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80F8" w14:textId="77777777" w:rsidR="00243502" w:rsidRPr="00A905C5" w:rsidRDefault="00243502" w:rsidP="00986336">
      <w:pPr>
        <w:spacing w:before="101" w:after="240"/>
        <w:ind w:right="-10"/>
        <w:jc w:val="center"/>
        <w:rPr>
          <w:rFonts w:ascii="Times New Roman" w:hAnsi="Times New Roman" w:cs="Times New Roman"/>
          <w:b/>
          <w:bCs/>
          <w:sz w:val="40"/>
          <w:szCs w:val="36"/>
          <w:u w:val="thick"/>
        </w:rPr>
      </w:pPr>
      <w:r w:rsidRPr="00A905C5">
        <w:rPr>
          <w:rFonts w:ascii="Times New Roman" w:hAnsi="Times New Roman" w:cs="Times New Roman"/>
          <w:b/>
          <w:bCs/>
          <w:sz w:val="40"/>
          <w:szCs w:val="36"/>
          <w:u w:val="thick"/>
        </w:rPr>
        <w:t>REGULAMENTO GERAL</w:t>
      </w:r>
    </w:p>
    <w:p w14:paraId="1DCD7FAA" w14:textId="7FFC9CB1" w:rsidR="00986336" w:rsidRPr="00A905C5" w:rsidRDefault="00A905C5" w:rsidP="00986336">
      <w:pPr>
        <w:spacing w:before="138" w:line="244" w:lineRule="auto"/>
        <w:ind w:right="-10" w:hanging="1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A905C5">
        <w:rPr>
          <w:rFonts w:ascii="Times New Roman" w:hAnsi="Times New Roman" w:cs="Times New Roman"/>
          <w:b/>
          <w:bCs/>
          <w:w w:val="85"/>
          <w:sz w:val="32"/>
          <w:szCs w:val="28"/>
          <w:u w:val="single"/>
        </w:rPr>
        <w:t xml:space="preserve">CLASSIFICATÓRIA </w:t>
      </w:r>
      <w:r w:rsidR="00986336" w:rsidRPr="00A905C5">
        <w:rPr>
          <w:rFonts w:ascii="Times New Roman" w:hAnsi="Times New Roman" w:cs="Times New Roman"/>
          <w:b/>
          <w:bCs/>
          <w:w w:val="85"/>
          <w:sz w:val="32"/>
          <w:szCs w:val="28"/>
          <w:u w:val="single"/>
        </w:rPr>
        <w:t>FESTIVAL PARANAENSE DE MENORES 20</w:t>
      </w:r>
      <w:r w:rsidRPr="00A905C5">
        <w:rPr>
          <w:rFonts w:ascii="Times New Roman" w:hAnsi="Times New Roman" w:cs="Times New Roman"/>
          <w:b/>
          <w:bCs/>
          <w:w w:val="85"/>
          <w:sz w:val="32"/>
          <w:szCs w:val="28"/>
          <w:u w:val="single"/>
        </w:rPr>
        <w:t>2</w:t>
      </w:r>
      <w:r w:rsidR="00F97C0B">
        <w:rPr>
          <w:rFonts w:ascii="Times New Roman" w:hAnsi="Times New Roman" w:cs="Times New Roman"/>
          <w:b/>
          <w:bCs/>
          <w:w w:val="85"/>
          <w:sz w:val="32"/>
          <w:szCs w:val="28"/>
          <w:u w:val="single"/>
        </w:rPr>
        <w:t>2</w:t>
      </w:r>
      <w:r w:rsidR="00986336" w:rsidRPr="00A905C5">
        <w:rPr>
          <w:rFonts w:ascii="Times New Roman" w:hAnsi="Times New Roman" w:cs="Times New Roman"/>
          <w:b/>
          <w:bCs/>
          <w:w w:val="85"/>
          <w:sz w:val="32"/>
          <w:szCs w:val="28"/>
        </w:rPr>
        <w:t xml:space="preserve"> - Etapa </w:t>
      </w:r>
      <w:r w:rsidR="00986336" w:rsidRPr="00A905C5">
        <w:rPr>
          <w:rFonts w:ascii="Times New Roman" w:hAnsi="Times New Roman" w:cs="Times New Roman"/>
          <w:b/>
          <w:bCs/>
          <w:w w:val="90"/>
          <w:sz w:val="32"/>
          <w:szCs w:val="28"/>
        </w:rPr>
        <w:t xml:space="preserve">Clube de Xadrez </w:t>
      </w:r>
      <w:r w:rsidRPr="00A905C5">
        <w:rPr>
          <w:rFonts w:ascii="Times New Roman" w:hAnsi="Times New Roman" w:cs="Times New Roman"/>
          <w:b/>
          <w:bCs/>
          <w:w w:val="90"/>
          <w:sz w:val="32"/>
          <w:szCs w:val="28"/>
        </w:rPr>
        <w:t>de Maringá</w:t>
      </w:r>
    </w:p>
    <w:p w14:paraId="6FA760DD" w14:textId="77777777" w:rsidR="00986336" w:rsidRPr="00A905C5" w:rsidRDefault="00986336" w:rsidP="00986336">
      <w:pPr>
        <w:spacing w:before="101" w:after="240"/>
        <w:ind w:right="-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C02C3" w14:textId="34EE271D" w:rsidR="00243502" w:rsidRPr="00A905C5" w:rsidRDefault="00243502" w:rsidP="00F305B6">
      <w:pPr>
        <w:spacing w:before="212" w:after="240" w:line="252" w:lineRule="auto"/>
        <w:ind w:left="219" w:right="12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1.º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- Este é o regulamento geral para a disputa da 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ETAPA CLASSIFICATÓRIA PARA O FESTIVAL PARANAENSE DE MENORES 20</w:t>
      </w:r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="00F97C0B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do Clube de Xadrez de Maringá.</w:t>
      </w:r>
    </w:p>
    <w:p w14:paraId="3042ABB6" w14:textId="77C1E6BA" w:rsidR="00243502" w:rsidRPr="00A905C5" w:rsidRDefault="00243502" w:rsidP="00F305B6">
      <w:pPr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2.º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- A 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ETAPA CLASSIFICATÓRIA PARA O FESTIVAL PARANAENSE DE MENORES 20</w:t>
      </w:r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="00F97C0B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é uma competição oficial da FEXPAR –</w:t>
      </w:r>
      <w:r w:rsidR="00986336" w:rsidRPr="00A905C5"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Federação de Xadrez do Paraná.</w:t>
      </w:r>
    </w:p>
    <w:p w14:paraId="08C239CB" w14:textId="40051D1D" w:rsidR="00243502" w:rsidRPr="00A905C5" w:rsidRDefault="00243502" w:rsidP="00B00C75">
      <w:pPr>
        <w:spacing w:before="1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3.º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- São objetivos da 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ETAPA CLASSIFICATÓRIA PARA O FESTIVAL PARANAENSE DE MENORES 20</w:t>
      </w:r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="00F97C0B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1E2FCE9B" w14:textId="50B2C6DF" w:rsidR="00243502" w:rsidRPr="00A905C5" w:rsidRDefault="00243502" w:rsidP="00F97C0B">
      <w:pPr>
        <w:pStyle w:val="PargrafodaLista"/>
        <w:numPr>
          <w:ilvl w:val="0"/>
          <w:numId w:val="10"/>
        </w:numPr>
        <w:tabs>
          <w:tab w:val="left" w:pos="991"/>
        </w:tabs>
        <w:ind w:right="137" w:firstLine="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– Classificar enxadristas para a fase final do Festiva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>l Paranaense d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>a Criança (FEPAC) e Festival Paranaense da Juventude (FEPAJ)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 xml:space="preserve">edição 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>20</w:t>
      </w:r>
      <w:r w:rsidR="002C4DEB">
        <w:rPr>
          <w:rFonts w:ascii="Times New Roman" w:hAnsi="Times New Roman" w:cs="Times New Roman"/>
          <w:w w:val="105"/>
          <w:sz w:val="26"/>
          <w:szCs w:val="24"/>
        </w:rPr>
        <w:t>2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>2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 –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 xml:space="preserve"> na proporção de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 u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m classificado a cada 5 participantes e fração, conforme descrito no Regulamento Geral do Festival Paranaense de</w:t>
      </w:r>
      <w:r w:rsidRPr="00A905C5">
        <w:rPr>
          <w:rFonts w:ascii="Times New Roman" w:hAnsi="Times New Roman" w:cs="Times New Roman"/>
          <w:spacing w:val="-15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Menores.</w:t>
      </w:r>
    </w:p>
    <w:p w14:paraId="2B15CA14" w14:textId="77777777" w:rsidR="00243502" w:rsidRPr="00A905C5" w:rsidRDefault="00243502" w:rsidP="00F97C0B">
      <w:pPr>
        <w:pStyle w:val="PargrafodaLista"/>
        <w:numPr>
          <w:ilvl w:val="0"/>
          <w:numId w:val="10"/>
        </w:numPr>
        <w:tabs>
          <w:tab w:val="left" w:pos="1015"/>
        </w:tabs>
        <w:spacing w:before="0"/>
        <w:ind w:left="1014" w:hanging="131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– Motivar a modalidade de Xadrez como prática esportiva e</w:t>
      </w:r>
      <w:r w:rsidRPr="00A905C5">
        <w:rPr>
          <w:rFonts w:ascii="Times New Roman" w:hAnsi="Times New Roman" w:cs="Times New Roman"/>
          <w:spacing w:val="-1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recreativa;</w:t>
      </w:r>
    </w:p>
    <w:p w14:paraId="7DF63CD3" w14:textId="26ADC19F" w:rsidR="00A905C5" w:rsidRPr="00A905C5" w:rsidRDefault="00243502" w:rsidP="00F97C0B">
      <w:pPr>
        <w:pStyle w:val="PargrafodaLista"/>
        <w:numPr>
          <w:ilvl w:val="0"/>
          <w:numId w:val="10"/>
        </w:numPr>
        <w:tabs>
          <w:tab w:val="left" w:pos="1056"/>
        </w:tabs>
        <w:spacing w:before="10"/>
        <w:ind w:left="884" w:right="14" w:firstLine="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–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Proporcionar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aos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="0060669B" w:rsidRPr="00A905C5">
        <w:rPr>
          <w:rFonts w:ascii="Times New Roman" w:hAnsi="Times New Roman" w:cs="Times New Roman"/>
          <w:w w:val="105"/>
          <w:sz w:val="26"/>
          <w:szCs w:val="24"/>
        </w:rPr>
        <w:t>enxadristas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uma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alternativa</w:t>
      </w:r>
      <w:r w:rsidRPr="00A905C5">
        <w:rPr>
          <w:rFonts w:ascii="Times New Roman" w:hAnsi="Times New Roman" w:cs="Times New Roman"/>
          <w:spacing w:val="-8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de</w:t>
      </w:r>
      <w:r w:rsidRPr="00A905C5">
        <w:rPr>
          <w:rFonts w:ascii="Times New Roman" w:hAnsi="Times New Roman" w:cs="Times New Roman"/>
          <w:spacing w:val="-5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socialização,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lazer,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e</w:t>
      </w:r>
      <w:r w:rsidR="00986336" w:rsidRPr="00A905C5">
        <w:rPr>
          <w:rFonts w:ascii="Times New Roman" w:hAnsi="Times New Roman" w:cs="Times New Roman"/>
          <w:spacing w:val="-5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recreação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através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do</w:t>
      </w:r>
      <w:r w:rsidRPr="00A905C5">
        <w:rPr>
          <w:rFonts w:ascii="Times New Roman" w:hAnsi="Times New Roman" w:cs="Times New Roman"/>
          <w:spacing w:val="-5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xadrez; </w:t>
      </w:r>
    </w:p>
    <w:p w14:paraId="15A0F3A0" w14:textId="77777777" w:rsidR="00F97C0B" w:rsidRDefault="00243502" w:rsidP="00F97C0B">
      <w:pPr>
        <w:pStyle w:val="PargrafodaLista"/>
        <w:numPr>
          <w:ilvl w:val="0"/>
          <w:numId w:val="10"/>
        </w:numPr>
        <w:tabs>
          <w:tab w:val="left" w:pos="1056"/>
        </w:tabs>
        <w:spacing w:before="6" w:after="240"/>
        <w:ind w:left="884" w:right="14" w:firstLine="0"/>
        <w:jc w:val="both"/>
        <w:rPr>
          <w:rFonts w:ascii="Times New Roman" w:hAnsi="Times New Roman" w:cs="Times New Roman"/>
          <w:w w:val="105"/>
          <w:sz w:val="26"/>
          <w:szCs w:val="24"/>
        </w:rPr>
      </w:pPr>
      <w:r w:rsidRPr="00F97C0B">
        <w:rPr>
          <w:rFonts w:ascii="Times New Roman" w:hAnsi="Times New Roman" w:cs="Times New Roman"/>
          <w:w w:val="105"/>
          <w:sz w:val="26"/>
          <w:szCs w:val="24"/>
        </w:rPr>
        <w:t xml:space="preserve"> – O congraçamento e a integração dos </w:t>
      </w:r>
      <w:r w:rsidR="0060669B" w:rsidRPr="00F97C0B">
        <w:rPr>
          <w:rFonts w:ascii="Times New Roman" w:hAnsi="Times New Roman" w:cs="Times New Roman"/>
          <w:w w:val="105"/>
          <w:sz w:val="26"/>
          <w:szCs w:val="24"/>
        </w:rPr>
        <w:t>enxadristas</w:t>
      </w:r>
      <w:r w:rsidRPr="00F97C0B">
        <w:rPr>
          <w:rFonts w:ascii="Times New Roman" w:hAnsi="Times New Roman" w:cs="Times New Roman"/>
          <w:w w:val="105"/>
          <w:sz w:val="26"/>
          <w:szCs w:val="24"/>
        </w:rPr>
        <w:t xml:space="preserve"> em várias faixas etárias;</w:t>
      </w:r>
    </w:p>
    <w:p w14:paraId="0E4467A3" w14:textId="14442736" w:rsidR="00243502" w:rsidRPr="00F97C0B" w:rsidRDefault="00243502" w:rsidP="00F97C0B">
      <w:pPr>
        <w:pStyle w:val="PargrafodaLista"/>
        <w:numPr>
          <w:ilvl w:val="0"/>
          <w:numId w:val="10"/>
        </w:numPr>
        <w:tabs>
          <w:tab w:val="left" w:pos="1056"/>
        </w:tabs>
        <w:spacing w:before="6" w:after="240"/>
        <w:ind w:left="884" w:right="14" w:firstLine="0"/>
        <w:jc w:val="both"/>
        <w:rPr>
          <w:rFonts w:ascii="Times New Roman" w:hAnsi="Times New Roman" w:cs="Times New Roman"/>
          <w:w w:val="105"/>
          <w:sz w:val="26"/>
          <w:szCs w:val="24"/>
        </w:rPr>
      </w:pPr>
      <w:r w:rsidRPr="00F97C0B">
        <w:rPr>
          <w:rFonts w:ascii="Times New Roman" w:hAnsi="Times New Roman" w:cs="Times New Roman"/>
          <w:w w:val="105"/>
          <w:sz w:val="26"/>
          <w:szCs w:val="24"/>
        </w:rPr>
        <w:t xml:space="preserve">– Possibilitar aos </w:t>
      </w:r>
      <w:r w:rsidR="0060669B" w:rsidRPr="00F97C0B">
        <w:rPr>
          <w:rFonts w:ascii="Times New Roman" w:hAnsi="Times New Roman" w:cs="Times New Roman"/>
          <w:w w:val="105"/>
          <w:sz w:val="26"/>
          <w:szCs w:val="24"/>
        </w:rPr>
        <w:t>enxadristas</w:t>
      </w:r>
      <w:r w:rsidRPr="00F97C0B">
        <w:rPr>
          <w:rFonts w:ascii="Times New Roman" w:hAnsi="Times New Roman" w:cs="Times New Roman"/>
          <w:w w:val="105"/>
          <w:sz w:val="26"/>
          <w:szCs w:val="24"/>
        </w:rPr>
        <w:t xml:space="preserve"> disputar competições oficiais da FEXPAR;</w:t>
      </w:r>
    </w:p>
    <w:p w14:paraId="71488FA9" w14:textId="03B9D754" w:rsidR="00243502" w:rsidRPr="00A905C5" w:rsidRDefault="00243502" w:rsidP="00F123C3">
      <w:pPr>
        <w:spacing w:after="240" w:line="252" w:lineRule="auto"/>
        <w:ind w:left="219" w:right="12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4.º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- As categorias disputadas na 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ETAPA </w:t>
      </w:r>
      <w:r w:rsidR="00B82339">
        <w:rPr>
          <w:rFonts w:ascii="Times New Roman" w:hAnsi="Times New Roman" w:cs="Times New Roman"/>
          <w:b/>
          <w:bCs/>
          <w:w w:val="105"/>
          <w:sz w:val="26"/>
          <w:szCs w:val="24"/>
        </w:rPr>
        <w:t>CLASSIFICATÓRIA PARA O FESTIVAL PARANAENSE DE MENORES 202</w:t>
      </w:r>
      <w:r w:rsidR="00F97C0B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são as seguintes</w:t>
      </w:r>
      <w:r w:rsidR="00F123C3" w:rsidRPr="00A905C5">
        <w:rPr>
          <w:rFonts w:ascii="Times New Roman" w:hAnsi="Times New Roman" w:cs="Times New Roman"/>
          <w:w w:val="105"/>
          <w:sz w:val="26"/>
          <w:szCs w:val="24"/>
        </w:rPr>
        <w:t>:</w:t>
      </w:r>
    </w:p>
    <w:p w14:paraId="2D49CB7E" w14:textId="7ABADE91" w:rsidR="00F97C0B" w:rsidRPr="00F97C0B" w:rsidRDefault="00F97C0B" w:rsidP="00F97C0B">
      <w:pPr>
        <w:pStyle w:val="PargrafodaLista"/>
        <w:numPr>
          <w:ilvl w:val="0"/>
          <w:numId w:val="9"/>
        </w:numPr>
        <w:tabs>
          <w:tab w:val="left" w:pos="1221"/>
        </w:tabs>
        <w:jc w:val="both"/>
        <w:rPr>
          <w:rFonts w:ascii="Times New Roman" w:hAnsi="Times New Roman" w:cs="Times New Roman"/>
          <w:w w:val="105"/>
          <w:sz w:val="26"/>
          <w:szCs w:val="24"/>
        </w:rPr>
      </w:pPr>
      <w:r w:rsidRPr="00F97C0B">
        <w:rPr>
          <w:rFonts w:ascii="Times New Roman" w:hAnsi="Times New Roman" w:cs="Times New Roman"/>
          <w:w w:val="105"/>
          <w:sz w:val="26"/>
          <w:szCs w:val="24"/>
        </w:rPr>
        <w:t>Sub06A e Sub06F;</w:t>
      </w:r>
    </w:p>
    <w:p w14:paraId="07BC301F" w14:textId="1F3AC950" w:rsidR="00243502" w:rsidRPr="00A905C5" w:rsidRDefault="00A905C5" w:rsidP="00F97C0B">
      <w:pPr>
        <w:pStyle w:val="PargrafodaLista"/>
        <w:numPr>
          <w:ilvl w:val="0"/>
          <w:numId w:val="9"/>
        </w:numPr>
        <w:tabs>
          <w:tab w:val="left" w:pos="1221"/>
        </w:tabs>
        <w:spacing w:befor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w w:val="105"/>
          <w:sz w:val="26"/>
          <w:szCs w:val="24"/>
        </w:rPr>
        <w:t>Sub</w:t>
      </w:r>
      <w:r w:rsidR="00E27DDA" w:rsidRPr="00A905C5">
        <w:rPr>
          <w:rFonts w:ascii="Times New Roman" w:hAnsi="Times New Roman" w:cs="Times New Roman"/>
          <w:w w:val="105"/>
          <w:sz w:val="26"/>
          <w:szCs w:val="24"/>
        </w:rPr>
        <w:t>08A e S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ub</w:t>
      </w:r>
      <w:r w:rsidR="00E27DDA" w:rsidRPr="00A905C5">
        <w:rPr>
          <w:rFonts w:ascii="Times New Roman" w:hAnsi="Times New Roman" w:cs="Times New Roman"/>
          <w:w w:val="105"/>
          <w:sz w:val="26"/>
          <w:szCs w:val="24"/>
        </w:rPr>
        <w:t>0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8F;</w:t>
      </w:r>
    </w:p>
    <w:p w14:paraId="598ED420" w14:textId="77777777" w:rsidR="00243502" w:rsidRPr="00A905C5" w:rsidRDefault="00E27DDA" w:rsidP="00F97C0B">
      <w:pPr>
        <w:pStyle w:val="PargrafodaLista"/>
        <w:numPr>
          <w:ilvl w:val="0"/>
          <w:numId w:val="9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Sub10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A e Sub1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0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F;</w:t>
      </w:r>
    </w:p>
    <w:p w14:paraId="576CB8AC" w14:textId="77777777" w:rsidR="00243502" w:rsidRPr="00A905C5" w:rsidRDefault="00E27DDA" w:rsidP="00F97C0B">
      <w:pPr>
        <w:pStyle w:val="PargrafodaLista"/>
        <w:numPr>
          <w:ilvl w:val="0"/>
          <w:numId w:val="9"/>
        </w:numPr>
        <w:tabs>
          <w:tab w:val="left" w:pos="1221"/>
        </w:tabs>
        <w:spacing w:before="1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Sub12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A e Sub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12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F;</w:t>
      </w:r>
    </w:p>
    <w:p w14:paraId="00F591A7" w14:textId="77777777" w:rsidR="00243502" w:rsidRPr="00A905C5" w:rsidRDefault="00E27DDA" w:rsidP="00F97C0B">
      <w:pPr>
        <w:pStyle w:val="PargrafodaLista"/>
        <w:numPr>
          <w:ilvl w:val="0"/>
          <w:numId w:val="9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Sub14A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 e Sub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14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F;</w:t>
      </w:r>
    </w:p>
    <w:p w14:paraId="67E16E1C" w14:textId="77777777" w:rsidR="00243502" w:rsidRPr="00A905C5" w:rsidRDefault="00243502" w:rsidP="00F97C0B">
      <w:pPr>
        <w:pStyle w:val="PargrafodaLista"/>
        <w:numPr>
          <w:ilvl w:val="0"/>
          <w:numId w:val="9"/>
        </w:numPr>
        <w:tabs>
          <w:tab w:val="left" w:pos="1221"/>
        </w:tabs>
        <w:spacing w:before="1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Sub1</w:t>
      </w:r>
      <w:r w:rsidR="00E27DDA" w:rsidRPr="00A905C5">
        <w:rPr>
          <w:rFonts w:ascii="Times New Roman" w:hAnsi="Times New Roman" w:cs="Times New Roman"/>
          <w:w w:val="105"/>
          <w:sz w:val="26"/>
          <w:szCs w:val="24"/>
        </w:rPr>
        <w:t>6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A e Sub</w:t>
      </w:r>
      <w:r w:rsidR="00E27DDA" w:rsidRPr="00A905C5">
        <w:rPr>
          <w:rFonts w:ascii="Times New Roman" w:hAnsi="Times New Roman" w:cs="Times New Roman"/>
          <w:w w:val="105"/>
          <w:sz w:val="26"/>
          <w:szCs w:val="24"/>
        </w:rPr>
        <w:t>16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F;</w:t>
      </w:r>
    </w:p>
    <w:p w14:paraId="4E4A1C16" w14:textId="496A9D81" w:rsidR="00243502" w:rsidRPr="00A905C5" w:rsidRDefault="00E27DDA" w:rsidP="00F97C0B">
      <w:pPr>
        <w:pStyle w:val="PargrafodaLista"/>
        <w:numPr>
          <w:ilvl w:val="0"/>
          <w:numId w:val="9"/>
        </w:numPr>
        <w:tabs>
          <w:tab w:val="left" w:pos="1221"/>
        </w:tabs>
        <w:spacing w:before="7" w:after="24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Sub1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8A e Sub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18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F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0C245D39" w14:textId="77777777" w:rsidR="00243502" w:rsidRPr="00A905C5" w:rsidRDefault="00F76F5D" w:rsidP="00F305B6">
      <w:pPr>
        <w:pStyle w:val="Corpodetexto"/>
        <w:spacing w:before="1"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ab/>
      </w:r>
      <w:r w:rsidR="00F836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  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Parágrafo único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- As categorias mencionadas serão disputadas em torneios distintos.</w:t>
      </w:r>
    </w:p>
    <w:p w14:paraId="6A191664" w14:textId="5A86CDEA" w:rsidR="00243502" w:rsidRPr="00A905C5" w:rsidRDefault="00243502" w:rsidP="00F305B6">
      <w:pPr>
        <w:pStyle w:val="Corpodetexto"/>
        <w:spacing w:before="1"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</w:t>
      </w:r>
      <w:r w:rsidR="00F76F5D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5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- </w:t>
      </w:r>
      <w:r w:rsidR="00B82339">
        <w:rPr>
          <w:rFonts w:ascii="Times New Roman" w:hAnsi="Times New Roman" w:cs="Times New Roman"/>
          <w:w w:val="105"/>
          <w:sz w:val="26"/>
          <w:szCs w:val="24"/>
        </w:rPr>
        <w:t>Não h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averá premiação por categoria, sendo </w:t>
      </w:r>
      <w:r w:rsidR="00B82339">
        <w:rPr>
          <w:rFonts w:ascii="Times New Roman" w:hAnsi="Times New Roman" w:cs="Times New Roman"/>
          <w:w w:val="105"/>
          <w:sz w:val="26"/>
          <w:szCs w:val="24"/>
        </w:rPr>
        <w:t xml:space="preserve">o objetivo da competição indicar os classificados em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todas as categorias.</w:t>
      </w:r>
    </w:p>
    <w:p w14:paraId="5F7CED7E" w14:textId="69726854" w:rsidR="00F76F5D" w:rsidRPr="00A905C5" w:rsidRDefault="00243502" w:rsidP="00F305B6">
      <w:pPr>
        <w:pStyle w:val="Corpodetexto"/>
        <w:spacing w:after="240" w:line="252" w:lineRule="auto"/>
        <w:ind w:left="219" w:right="107"/>
        <w:jc w:val="both"/>
        <w:rPr>
          <w:rFonts w:ascii="Times New Roman" w:hAnsi="Times New Roman" w:cs="Times New Roman"/>
          <w:w w:val="105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</w:t>
      </w:r>
      <w:r w:rsidR="00F76F5D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6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- O com tempo de reflexão </w:t>
      </w:r>
      <w:r w:rsidR="00F83602" w:rsidRPr="00A905C5">
        <w:rPr>
          <w:rFonts w:ascii="Times New Roman" w:hAnsi="Times New Roman" w:cs="Times New Roman"/>
          <w:w w:val="105"/>
          <w:sz w:val="26"/>
          <w:szCs w:val="24"/>
        </w:rPr>
        <w:t xml:space="preserve">será </w:t>
      </w:r>
      <w:r w:rsidR="00A905C5">
        <w:rPr>
          <w:rFonts w:ascii="Times New Roman" w:hAnsi="Times New Roman" w:cs="Times New Roman"/>
          <w:w w:val="105"/>
          <w:sz w:val="26"/>
          <w:szCs w:val="24"/>
        </w:rPr>
        <w:t>de 10m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+5s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 (15min. KO</w:t>
      </w:r>
      <w:r w:rsidR="00B82339">
        <w:rPr>
          <w:rFonts w:ascii="Times New Roman" w:hAnsi="Times New Roman" w:cs="Times New Roman"/>
          <w:w w:val="105"/>
          <w:sz w:val="26"/>
          <w:szCs w:val="24"/>
        </w:rPr>
        <w:t>)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:</w:t>
      </w:r>
    </w:p>
    <w:p w14:paraId="56AFDB94" w14:textId="77777777" w:rsidR="00F76F5D" w:rsidRPr="00A905C5" w:rsidRDefault="00F76F5D" w:rsidP="00F76F5D">
      <w:pPr>
        <w:pStyle w:val="Corpodetexto"/>
        <w:spacing w:line="252" w:lineRule="auto"/>
        <w:ind w:left="219" w:right="107"/>
        <w:jc w:val="both"/>
        <w:rPr>
          <w:rFonts w:ascii="Times New Roman" w:hAnsi="Times New Roman" w:cs="Times New Roman"/>
          <w:w w:val="105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7.º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- O sistema de disputa será:</w:t>
      </w:r>
    </w:p>
    <w:p w14:paraId="3387B0AE" w14:textId="77777777" w:rsidR="00F76F5D" w:rsidRPr="00A905C5" w:rsidRDefault="00F76F5D" w:rsidP="00F76F5D">
      <w:pPr>
        <w:pStyle w:val="Corpodetexto"/>
        <w:spacing w:line="252" w:lineRule="auto"/>
        <w:ind w:left="882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w w:val="105"/>
          <w:sz w:val="26"/>
          <w:szCs w:val="24"/>
        </w:rPr>
        <w:t>§</w:t>
      </w:r>
      <w:r w:rsidR="00EF2D20" w:rsidRPr="00A905C5">
        <w:rPr>
          <w:rFonts w:ascii="Times New Roman" w:hAnsi="Times New Roman" w:cs="Times New Roman"/>
          <w:b/>
          <w:w w:val="105"/>
          <w:sz w:val="26"/>
          <w:szCs w:val="24"/>
        </w:rPr>
        <w:t xml:space="preserve"> 1º -</w:t>
      </w:r>
      <w:r w:rsidR="00EF2D20" w:rsidRPr="00A905C5"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proofErr w:type="spellStart"/>
      <w:r w:rsidR="00EF2D20" w:rsidRPr="00A905C5">
        <w:rPr>
          <w:rFonts w:ascii="Times New Roman" w:hAnsi="Times New Roman" w:cs="Times New Roman"/>
          <w:w w:val="105"/>
          <w:sz w:val="26"/>
          <w:szCs w:val="24"/>
        </w:rPr>
        <w:t>S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chüring</w:t>
      </w:r>
      <w:proofErr w:type="spellEnd"/>
      <w:r w:rsidR="00EF2D20" w:rsidRPr="00A905C5">
        <w:rPr>
          <w:rFonts w:ascii="Times New Roman" w:hAnsi="Times New Roman" w:cs="Times New Roman"/>
          <w:w w:val="105"/>
          <w:sz w:val="26"/>
          <w:szCs w:val="24"/>
        </w:rPr>
        <w:t>:</w:t>
      </w:r>
    </w:p>
    <w:p w14:paraId="7791DCF9" w14:textId="77777777" w:rsidR="00F76F5D" w:rsidRPr="00A905C5" w:rsidRDefault="00F76F5D" w:rsidP="00F76F5D">
      <w:pPr>
        <w:pStyle w:val="PargrafodaLista"/>
        <w:numPr>
          <w:ilvl w:val="0"/>
          <w:numId w:val="7"/>
        </w:numPr>
        <w:tabs>
          <w:tab w:val="left" w:pos="1221"/>
        </w:tabs>
        <w:spacing w:before="0" w:line="205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lastRenderedPageBreak/>
        <w:t>De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02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a</w:t>
      </w:r>
      <w:r w:rsidRPr="00A905C5">
        <w:rPr>
          <w:rFonts w:ascii="Times New Roman" w:hAnsi="Times New Roman" w:cs="Times New Roman"/>
          <w:spacing w:val="-4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04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participantes: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Schüring</w:t>
      </w:r>
      <w:proofErr w:type="spellEnd"/>
      <w:r w:rsidRPr="00A905C5">
        <w:rPr>
          <w:rFonts w:ascii="Times New Roman" w:hAnsi="Times New Roman" w:cs="Times New Roman"/>
          <w:spacing w:val="-4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em</w:t>
      </w:r>
      <w:r w:rsidRPr="00A905C5">
        <w:rPr>
          <w:rFonts w:ascii="Times New Roman" w:hAnsi="Times New Roman" w:cs="Times New Roman"/>
          <w:spacing w:val="-8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duplo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turno;</w:t>
      </w:r>
    </w:p>
    <w:p w14:paraId="31D72D86" w14:textId="77777777" w:rsidR="00F76F5D" w:rsidRPr="00A905C5" w:rsidRDefault="00F76F5D" w:rsidP="00F305B6">
      <w:pPr>
        <w:pStyle w:val="PargrafodaLista"/>
        <w:numPr>
          <w:ilvl w:val="0"/>
          <w:numId w:val="7"/>
        </w:numPr>
        <w:tabs>
          <w:tab w:val="left" w:pos="1221"/>
        </w:tabs>
        <w:spacing w:after="24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De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05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a</w:t>
      </w:r>
      <w:r w:rsidRPr="00A905C5">
        <w:rPr>
          <w:rFonts w:ascii="Times New Roman" w:hAnsi="Times New Roman" w:cs="Times New Roman"/>
          <w:spacing w:val="-5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06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participantes:</w:t>
      </w:r>
      <w:r w:rsidRPr="00A905C5">
        <w:rPr>
          <w:rFonts w:ascii="Times New Roman" w:hAnsi="Times New Roman" w:cs="Times New Roman"/>
          <w:spacing w:val="-8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Schüring</w:t>
      </w:r>
      <w:proofErr w:type="spellEnd"/>
      <w:r w:rsidRPr="00A905C5">
        <w:rPr>
          <w:rFonts w:ascii="Times New Roman" w:hAnsi="Times New Roman" w:cs="Times New Roman"/>
          <w:spacing w:val="-5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em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turno</w:t>
      </w:r>
      <w:r w:rsidRPr="00A905C5">
        <w:rPr>
          <w:rFonts w:ascii="Times New Roman" w:hAnsi="Times New Roman" w:cs="Times New Roman"/>
          <w:spacing w:val="-5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único.</w:t>
      </w:r>
    </w:p>
    <w:p w14:paraId="26FA4B44" w14:textId="38A718F2" w:rsidR="00F76F5D" w:rsidRPr="00A905C5" w:rsidRDefault="00EF2D20" w:rsidP="00F76F5D">
      <w:pPr>
        <w:pStyle w:val="Corpodetexto"/>
        <w:spacing w:line="252" w:lineRule="auto"/>
        <w:ind w:left="219" w:right="107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w w:val="105"/>
          <w:sz w:val="26"/>
          <w:szCs w:val="24"/>
        </w:rPr>
        <w:tab/>
        <w:t xml:space="preserve">   § 2º - </w:t>
      </w:r>
      <w:r w:rsidR="00F97C0B" w:rsidRPr="00A905C5">
        <w:rPr>
          <w:rFonts w:ascii="Times New Roman" w:hAnsi="Times New Roman" w:cs="Times New Roman"/>
          <w:w w:val="105"/>
          <w:sz w:val="26"/>
          <w:szCs w:val="24"/>
        </w:rPr>
        <w:t>Suíço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:</w:t>
      </w:r>
    </w:p>
    <w:p w14:paraId="6B264485" w14:textId="77777777" w:rsidR="00243502" w:rsidRPr="00A905C5" w:rsidRDefault="00243502" w:rsidP="00B00C75">
      <w:pPr>
        <w:pStyle w:val="PargrafodaLista"/>
        <w:numPr>
          <w:ilvl w:val="0"/>
          <w:numId w:val="8"/>
        </w:numPr>
        <w:tabs>
          <w:tab w:val="left" w:pos="1221"/>
        </w:tabs>
        <w:spacing w:before="0" w:line="203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De 07 a 2</w:t>
      </w:r>
      <w:r w:rsidR="002C4DEB">
        <w:rPr>
          <w:rFonts w:ascii="Times New Roman" w:hAnsi="Times New Roman" w:cs="Times New Roman"/>
          <w:w w:val="105"/>
          <w:sz w:val="26"/>
          <w:szCs w:val="24"/>
        </w:rPr>
        <w:t>4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 participantes: sistema suíço em </w:t>
      </w:r>
      <w:r w:rsidR="00A905C5">
        <w:rPr>
          <w:rFonts w:ascii="Times New Roman" w:hAnsi="Times New Roman" w:cs="Times New Roman"/>
          <w:w w:val="105"/>
          <w:sz w:val="26"/>
          <w:szCs w:val="24"/>
        </w:rPr>
        <w:t>5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rodadas;</w:t>
      </w:r>
    </w:p>
    <w:p w14:paraId="361F93D5" w14:textId="66CDFBB4" w:rsidR="00F83602" w:rsidRPr="00F97C0B" w:rsidRDefault="00243502" w:rsidP="00F83602">
      <w:pPr>
        <w:pStyle w:val="PargrafodaLista"/>
        <w:numPr>
          <w:ilvl w:val="0"/>
          <w:numId w:val="8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De 2</w:t>
      </w:r>
      <w:r w:rsidR="002C4DEB">
        <w:rPr>
          <w:rFonts w:ascii="Times New Roman" w:hAnsi="Times New Roman" w:cs="Times New Roman"/>
          <w:w w:val="105"/>
          <w:sz w:val="26"/>
          <w:szCs w:val="24"/>
        </w:rPr>
        <w:t>5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 xml:space="preserve">a 35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participantes: sistema suíço em </w:t>
      </w:r>
      <w:r w:rsidR="00A905C5">
        <w:rPr>
          <w:rFonts w:ascii="Times New Roman" w:hAnsi="Times New Roman" w:cs="Times New Roman"/>
          <w:w w:val="105"/>
          <w:sz w:val="26"/>
          <w:szCs w:val="24"/>
        </w:rPr>
        <w:t xml:space="preserve">6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rodadas;</w:t>
      </w:r>
    </w:p>
    <w:p w14:paraId="073E0CE0" w14:textId="7F9E4CFE" w:rsidR="00F97C0B" w:rsidRPr="00F97C0B" w:rsidRDefault="00F97C0B" w:rsidP="00F97C0B">
      <w:pPr>
        <w:pStyle w:val="PargrafodaLista"/>
        <w:numPr>
          <w:ilvl w:val="0"/>
          <w:numId w:val="8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De </w:t>
      </w:r>
      <w:r>
        <w:rPr>
          <w:rFonts w:ascii="Times New Roman" w:hAnsi="Times New Roman" w:cs="Times New Roman"/>
          <w:w w:val="105"/>
          <w:sz w:val="26"/>
          <w:szCs w:val="24"/>
        </w:rPr>
        <w:t>36</w:t>
      </w:r>
      <w:r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participantes em diante: sistema suíço em </w:t>
      </w:r>
      <w:r>
        <w:rPr>
          <w:rFonts w:ascii="Times New Roman" w:hAnsi="Times New Roman" w:cs="Times New Roman"/>
          <w:w w:val="105"/>
          <w:sz w:val="26"/>
          <w:szCs w:val="24"/>
        </w:rPr>
        <w:t>7</w:t>
      </w:r>
      <w:r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rodadas</w:t>
      </w:r>
      <w:r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74773368" w14:textId="77777777" w:rsidR="00F83602" w:rsidRPr="00A905C5" w:rsidRDefault="00F83602" w:rsidP="00F83602">
      <w:pPr>
        <w:pStyle w:val="PargrafodaLista"/>
        <w:tabs>
          <w:tab w:val="left" w:pos="1221"/>
        </w:tabs>
        <w:ind w:firstLine="0"/>
        <w:jc w:val="both"/>
        <w:rPr>
          <w:rFonts w:ascii="Times New Roman" w:hAnsi="Times New Roman" w:cs="Times New Roman"/>
          <w:w w:val="105"/>
          <w:sz w:val="26"/>
          <w:szCs w:val="24"/>
        </w:rPr>
      </w:pPr>
    </w:p>
    <w:p w14:paraId="1BFC259A" w14:textId="77777777" w:rsidR="00F83602" w:rsidRPr="00A905C5" w:rsidRDefault="00F83602" w:rsidP="00A04D26">
      <w:pPr>
        <w:pStyle w:val="Corpodetexto"/>
        <w:spacing w:before="1"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ab/>
        <w:t xml:space="preserve">   Parágrafo único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- </w:t>
      </w:r>
      <w:r w:rsidR="00F305B6" w:rsidRPr="00A905C5">
        <w:rPr>
          <w:rFonts w:ascii="Times New Roman" w:hAnsi="Times New Roman" w:cs="Times New Roman"/>
          <w:w w:val="105"/>
          <w:sz w:val="26"/>
          <w:szCs w:val="24"/>
        </w:rPr>
        <w:t xml:space="preserve">O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programa de emparceiramento </w:t>
      </w:r>
      <w:r w:rsidR="00986336" w:rsidRPr="00A905C5">
        <w:rPr>
          <w:rFonts w:ascii="Times New Roman" w:hAnsi="Times New Roman" w:cs="Times New Roman"/>
          <w:w w:val="105"/>
          <w:sz w:val="26"/>
          <w:szCs w:val="24"/>
        </w:rPr>
        <w:t xml:space="preserve">a ser utilizado será o </w:t>
      </w:r>
      <w:proofErr w:type="spellStart"/>
      <w:r w:rsidR="00986336" w:rsidRPr="00A905C5">
        <w:rPr>
          <w:rFonts w:ascii="Times New Roman" w:hAnsi="Times New Roman" w:cs="Times New Roman"/>
          <w:w w:val="105"/>
          <w:sz w:val="26"/>
          <w:szCs w:val="24"/>
        </w:rPr>
        <w:t>S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wissmanager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333B527F" w14:textId="77777777" w:rsidR="00243502" w:rsidRPr="00A905C5" w:rsidRDefault="00243502" w:rsidP="00B00C75">
      <w:pPr>
        <w:pStyle w:val="Corpodetexto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8.º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- Em caso de empate na pontuação os critérios de desempate serão os seguintes:</w:t>
      </w:r>
    </w:p>
    <w:p w14:paraId="05D8ABE8" w14:textId="77777777" w:rsidR="00243502" w:rsidRPr="00A905C5" w:rsidRDefault="00243502" w:rsidP="00B00C75">
      <w:pPr>
        <w:pStyle w:val="Corpodetexto"/>
        <w:spacing w:before="10"/>
        <w:jc w:val="both"/>
        <w:rPr>
          <w:rFonts w:ascii="Times New Roman" w:hAnsi="Times New Roman" w:cs="Times New Roman"/>
          <w:sz w:val="26"/>
          <w:szCs w:val="24"/>
        </w:rPr>
      </w:pPr>
    </w:p>
    <w:p w14:paraId="6447879F" w14:textId="77777777" w:rsidR="00243502" w:rsidRPr="00A905C5" w:rsidRDefault="00243502" w:rsidP="00B00C75">
      <w:pPr>
        <w:pStyle w:val="Ttulo2"/>
        <w:numPr>
          <w:ilvl w:val="0"/>
          <w:numId w:val="6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Para o torneio no sistema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suíço:</w:t>
      </w:r>
    </w:p>
    <w:p w14:paraId="272ABC46" w14:textId="77777777" w:rsidR="00A905C5" w:rsidRPr="00A905C5" w:rsidRDefault="00A905C5" w:rsidP="00A905C5">
      <w:pPr>
        <w:pStyle w:val="Ttulo2"/>
        <w:tabs>
          <w:tab w:val="left" w:pos="1221"/>
        </w:tabs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14:paraId="2D859748" w14:textId="77777777" w:rsidR="00A905C5" w:rsidRPr="00A905C5" w:rsidRDefault="00A905C5" w:rsidP="00A905C5">
      <w:pPr>
        <w:pStyle w:val="PargrafodaLista"/>
        <w:ind w:left="1072" w:firstLine="0"/>
        <w:rPr>
          <w:rFonts w:ascii="Times New Roman" w:hAnsi="Times New Roman"/>
          <w:sz w:val="26"/>
          <w:szCs w:val="20"/>
        </w:rPr>
      </w:pPr>
      <w:r w:rsidRPr="00A905C5">
        <w:rPr>
          <w:rFonts w:ascii="Times New Roman" w:hAnsi="Times New Roman"/>
          <w:sz w:val="26"/>
          <w:szCs w:val="20"/>
        </w:rPr>
        <w:t>Desempate 1: Buchholz com corte do pior resultado (Código 37)</w:t>
      </w:r>
      <w:r w:rsidRPr="00A905C5">
        <w:rPr>
          <w:rFonts w:ascii="Times New Roman" w:hAnsi="Times New Roman"/>
          <w:sz w:val="26"/>
          <w:szCs w:val="20"/>
        </w:rPr>
        <w:br/>
        <w:t>Desempate 2: Buchholz mediano resultado (código 37) </w:t>
      </w:r>
    </w:p>
    <w:p w14:paraId="7909746D" w14:textId="77777777" w:rsidR="00A905C5" w:rsidRPr="00A905C5" w:rsidRDefault="00A905C5" w:rsidP="00A905C5">
      <w:pPr>
        <w:pStyle w:val="PargrafodaLista"/>
        <w:ind w:left="1072" w:firstLine="0"/>
        <w:rPr>
          <w:rFonts w:ascii="Times New Roman" w:hAnsi="Times New Roman"/>
          <w:sz w:val="26"/>
          <w:szCs w:val="20"/>
        </w:rPr>
      </w:pPr>
      <w:r w:rsidRPr="00A905C5">
        <w:rPr>
          <w:rFonts w:ascii="Times New Roman" w:hAnsi="Times New Roman"/>
          <w:sz w:val="26"/>
          <w:szCs w:val="20"/>
        </w:rPr>
        <w:t>Desempate 3: Buchholz total (código 37) </w:t>
      </w:r>
      <w:r w:rsidRPr="00A905C5">
        <w:rPr>
          <w:rFonts w:ascii="Times New Roman" w:hAnsi="Times New Roman"/>
          <w:sz w:val="26"/>
          <w:szCs w:val="20"/>
        </w:rPr>
        <w:br/>
        <w:t xml:space="preserve">Desempate 4: </w:t>
      </w:r>
      <w:proofErr w:type="spellStart"/>
      <w:r w:rsidRPr="00A905C5">
        <w:rPr>
          <w:rFonts w:ascii="Times New Roman" w:hAnsi="Times New Roman"/>
          <w:sz w:val="26"/>
          <w:szCs w:val="20"/>
        </w:rPr>
        <w:t>Berger</w:t>
      </w:r>
      <w:proofErr w:type="spellEnd"/>
      <w:r w:rsidRPr="00A905C5">
        <w:rPr>
          <w:rFonts w:ascii="Times New Roman" w:hAnsi="Times New Roman"/>
          <w:sz w:val="26"/>
          <w:szCs w:val="20"/>
        </w:rPr>
        <w:t xml:space="preserve"> (52)</w:t>
      </w:r>
      <w:r w:rsidRPr="00A905C5">
        <w:rPr>
          <w:rFonts w:ascii="Times New Roman" w:hAnsi="Times New Roman"/>
          <w:sz w:val="26"/>
          <w:szCs w:val="20"/>
        </w:rPr>
        <w:br/>
        <w:t>Desempate 5: Maior nº de vitórias (código 12) </w:t>
      </w:r>
    </w:p>
    <w:p w14:paraId="7AC4808A" w14:textId="77777777" w:rsidR="00243502" w:rsidRDefault="00A905C5" w:rsidP="00341434">
      <w:pPr>
        <w:pStyle w:val="PargrafodaLista"/>
        <w:ind w:left="1072" w:firstLine="0"/>
        <w:rPr>
          <w:rFonts w:ascii="Times New Roman" w:hAnsi="Times New Roman" w:cs="Times New Roman"/>
          <w:w w:val="105"/>
          <w:sz w:val="26"/>
          <w:szCs w:val="24"/>
        </w:rPr>
      </w:pPr>
      <w:r w:rsidRPr="00A905C5">
        <w:rPr>
          <w:rFonts w:ascii="Times New Roman" w:hAnsi="Times New Roman"/>
          <w:sz w:val="26"/>
          <w:szCs w:val="20"/>
        </w:rPr>
        <w:t xml:space="preserve">Persistindo o empate, será aplicada uma </w:t>
      </w:r>
      <w:r w:rsidR="00341434" w:rsidRPr="00A905C5">
        <w:rPr>
          <w:rFonts w:ascii="Times New Roman" w:hAnsi="Times New Roman" w:cs="Times New Roman"/>
          <w:w w:val="105"/>
          <w:sz w:val="26"/>
          <w:szCs w:val="24"/>
        </w:rPr>
        <w:t xml:space="preserve">Partida extra de xadrez relâmpago no sistema </w:t>
      </w:r>
      <w:r w:rsidR="00341434" w:rsidRPr="00A905C5">
        <w:rPr>
          <w:rFonts w:ascii="Times New Roman" w:hAnsi="Times New Roman" w:cs="Times New Roman"/>
          <w:i/>
          <w:iCs/>
          <w:w w:val="105"/>
          <w:sz w:val="26"/>
          <w:szCs w:val="24"/>
        </w:rPr>
        <w:t>Morte Súbita</w:t>
      </w:r>
      <w:r w:rsidR="00341434" w:rsidRPr="00A905C5">
        <w:rPr>
          <w:rFonts w:ascii="Times New Roman" w:hAnsi="Times New Roman" w:cs="Times New Roman"/>
          <w:i/>
          <w:iCs/>
          <w:spacing w:val="-10"/>
          <w:w w:val="105"/>
          <w:sz w:val="26"/>
          <w:szCs w:val="24"/>
        </w:rPr>
        <w:t xml:space="preserve"> </w:t>
      </w:r>
      <w:r w:rsidR="00341434" w:rsidRPr="00A905C5">
        <w:rPr>
          <w:rFonts w:ascii="Times New Roman" w:hAnsi="Times New Roman" w:cs="Times New Roman"/>
          <w:i/>
          <w:iCs/>
          <w:w w:val="105"/>
          <w:sz w:val="26"/>
          <w:szCs w:val="24"/>
        </w:rPr>
        <w:t>(5’x4’)</w:t>
      </w:r>
      <w:r w:rsidR="00341434"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5F843394" w14:textId="77777777" w:rsidR="00341434" w:rsidRPr="00A905C5" w:rsidRDefault="00341434" w:rsidP="00341434">
      <w:pPr>
        <w:pStyle w:val="PargrafodaLista"/>
        <w:ind w:left="1072" w:firstLine="0"/>
        <w:rPr>
          <w:rFonts w:ascii="Times New Roman" w:hAnsi="Times New Roman" w:cs="Times New Roman"/>
          <w:sz w:val="26"/>
          <w:szCs w:val="24"/>
        </w:rPr>
      </w:pPr>
    </w:p>
    <w:p w14:paraId="6DBBA1EF" w14:textId="77777777" w:rsidR="00243502" w:rsidRPr="00A905C5" w:rsidRDefault="00243502" w:rsidP="00B00C75">
      <w:pPr>
        <w:pStyle w:val="Ttulo2"/>
        <w:numPr>
          <w:ilvl w:val="0"/>
          <w:numId w:val="6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Para o torneio no sistema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schüring</w:t>
      </w:r>
      <w:proofErr w:type="spellEnd"/>
    </w:p>
    <w:p w14:paraId="5240409D" w14:textId="77777777" w:rsidR="00243502" w:rsidRPr="00A905C5" w:rsidRDefault="00243502" w:rsidP="00F123C3">
      <w:pPr>
        <w:pStyle w:val="PargrafodaLista"/>
        <w:numPr>
          <w:ilvl w:val="0"/>
          <w:numId w:val="3"/>
        </w:numPr>
        <w:tabs>
          <w:tab w:val="left" w:pos="969"/>
        </w:tabs>
        <w:spacing w:before="8" w:line="276" w:lineRule="auto"/>
        <w:ind w:right="14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– Confronto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spacing w:val="-3"/>
          <w:w w:val="105"/>
          <w:sz w:val="26"/>
          <w:szCs w:val="24"/>
        </w:rPr>
        <w:t>direto;</w:t>
      </w:r>
    </w:p>
    <w:p w14:paraId="05FBAB5E" w14:textId="77777777" w:rsidR="00243502" w:rsidRPr="00A905C5" w:rsidRDefault="00243502" w:rsidP="00F123C3">
      <w:pPr>
        <w:pStyle w:val="PargrafodaLista"/>
        <w:numPr>
          <w:ilvl w:val="0"/>
          <w:numId w:val="3"/>
        </w:numPr>
        <w:tabs>
          <w:tab w:val="left" w:pos="1012"/>
        </w:tabs>
        <w:spacing w:line="276" w:lineRule="auto"/>
        <w:ind w:left="1011" w:right="14" w:hanging="13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- Sistema</w:t>
      </w:r>
      <w:r w:rsidRPr="00A905C5">
        <w:rPr>
          <w:rFonts w:ascii="Times New Roman" w:hAnsi="Times New Roman" w:cs="Times New Roman"/>
          <w:spacing w:val="-11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Koya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;</w:t>
      </w:r>
    </w:p>
    <w:p w14:paraId="22E9F0F1" w14:textId="77777777" w:rsidR="00A905C5" w:rsidRPr="00A905C5" w:rsidRDefault="00243502" w:rsidP="00F123C3">
      <w:pPr>
        <w:pStyle w:val="PargrafodaLista"/>
        <w:numPr>
          <w:ilvl w:val="0"/>
          <w:numId w:val="3"/>
        </w:numPr>
        <w:tabs>
          <w:tab w:val="left" w:pos="1056"/>
        </w:tabs>
        <w:spacing w:line="276" w:lineRule="auto"/>
        <w:ind w:left="882" w:right="14" w:firstLine="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–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Maior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Número</w:t>
      </w:r>
      <w:r w:rsidRPr="00A905C5">
        <w:rPr>
          <w:rFonts w:ascii="Times New Roman" w:hAnsi="Times New Roman" w:cs="Times New Roman"/>
          <w:spacing w:val="-7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de</w:t>
      </w:r>
      <w:r w:rsidRPr="00A905C5">
        <w:rPr>
          <w:rFonts w:ascii="Times New Roman" w:hAnsi="Times New Roman" w:cs="Times New Roman"/>
          <w:spacing w:val="-9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vitórias</w:t>
      </w:r>
      <w:r w:rsidRPr="00A905C5">
        <w:rPr>
          <w:rFonts w:ascii="Times New Roman" w:hAnsi="Times New Roman" w:cs="Times New Roman"/>
          <w:spacing w:val="-4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(considerando</w:t>
      </w:r>
      <w:r w:rsidRPr="00A905C5">
        <w:rPr>
          <w:rFonts w:ascii="Times New Roman" w:hAnsi="Times New Roman" w:cs="Times New Roman"/>
          <w:spacing w:val="-8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inclusive</w:t>
      </w:r>
      <w:r w:rsidRPr="00A905C5">
        <w:rPr>
          <w:rFonts w:ascii="Times New Roman" w:hAnsi="Times New Roman" w:cs="Times New Roman"/>
          <w:spacing w:val="-6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w.o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.); </w:t>
      </w:r>
    </w:p>
    <w:p w14:paraId="03CD2572" w14:textId="77777777" w:rsidR="00243502" w:rsidRPr="00A905C5" w:rsidRDefault="00243502" w:rsidP="00F123C3">
      <w:pPr>
        <w:pStyle w:val="PargrafodaLista"/>
        <w:numPr>
          <w:ilvl w:val="0"/>
          <w:numId w:val="3"/>
        </w:numPr>
        <w:tabs>
          <w:tab w:val="left" w:pos="1056"/>
        </w:tabs>
        <w:spacing w:line="276" w:lineRule="auto"/>
        <w:ind w:left="882" w:right="14" w:firstLine="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 –</w:t>
      </w:r>
      <w:r w:rsidRPr="00A905C5">
        <w:rPr>
          <w:rFonts w:ascii="Times New Roman" w:hAnsi="Times New Roman" w:cs="Times New Roman"/>
          <w:spacing w:val="-1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Sonnenborn-berger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;</w:t>
      </w:r>
    </w:p>
    <w:p w14:paraId="70223C5C" w14:textId="77777777" w:rsidR="00243502" w:rsidRPr="00A905C5" w:rsidRDefault="00243502" w:rsidP="00F123C3">
      <w:pPr>
        <w:pStyle w:val="PargrafodaLista"/>
        <w:numPr>
          <w:ilvl w:val="0"/>
          <w:numId w:val="2"/>
        </w:numPr>
        <w:tabs>
          <w:tab w:val="left" w:pos="1029"/>
        </w:tabs>
        <w:spacing w:before="0" w:line="276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Arranz</w:t>
      </w:r>
      <w:proofErr w:type="spellEnd"/>
      <w:r w:rsidRPr="00A905C5">
        <w:rPr>
          <w:rFonts w:ascii="Times New Roman" w:hAnsi="Times New Roman" w:cs="Times New Roman"/>
          <w:spacing w:val="-2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System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;</w:t>
      </w:r>
    </w:p>
    <w:p w14:paraId="6C728D3B" w14:textId="77777777" w:rsidR="00243502" w:rsidRPr="00A905C5" w:rsidRDefault="00A905C5" w:rsidP="00A905C5">
      <w:pPr>
        <w:pStyle w:val="PargrafodaLista"/>
        <w:tabs>
          <w:tab w:val="left" w:pos="1029"/>
        </w:tabs>
        <w:spacing w:before="0" w:after="240" w:line="276" w:lineRule="auto"/>
        <w:ind w:left="1028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w w:val="105"/>
          <w:sz w:val="26"/>
          <w:szCs w:val="24"/>
        </w:rPr>
        <w:t>&amp;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 Partida extra de xadrez relâmpago no sistema </w:t>
      </w:r>
      <w:r w:rsidR="00243502" w:rsidRPr="00A905C5">
        <w:rPr>
          <w:rFonts w:ascii="Times New Roman" w:hAnsi="Times New Roman" w:cs="Times New Roman"/>
          <w:i/>
          <w:iCs/>
          <w:w w:val="105"/>
          <w:sz w:val="26"/>
          <w:szCs w:val="24"/>
        </w:rPr>
        <w:t>Morte Súbita</w:t>
      </w:r>
      <w:r w:rsidR="00243502" w:rsidRPr="00A905C5">
        <w:rPr>
          <w:rFonts w:ascii="Times New Roman" w:hAnsi="Times New Roman" w:cs="Times New Roman"/>
          <w:i/>
          <w:iCs/>
          <w:spacing w:val="-10"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i/>
          <w:iCs/>
          <w:w w:val="105"/>
          <w:sz w:val="26"/>
          <w:szCs w:val="24"/>
        </w:rPr>
        <w:t>(5’x4’)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01A0FB5C" w14:textId="533E5B00" w:rsidR="00986336" w:rsidRPr="00A905C5" w:rsidRDefault="00F83602" w:rsidP="00F305B6">
      <w:pPr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9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.º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A Coordenação Geral da 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ETAPA </w:t>
      </w:r>
      <w:r w:rsidR="00B82339">
        <w:rPr>
          <w:rFonts w:ascii="Times New Roman" w:hAnsi="Times New Roman" w:cs="Times New Roman"/>
          <w:b/>
          <w:bCs/>
          <w:w w:val="105"/>
          <w:sz w:val="26"/>
          <w:szCs w:val="24"/>
        </w:rPr>
        <w:t>CLASSIFICATÓRIA PARA O FESTIVAL PARANAENSE DE MENORES 202</w:t>
      </w:r>
      <w:r w:rsidR="00F97C0B">
        <w:rPr>
          <w:rFonts w:ascii="Times New Roman" w:hAnsi="Times New Roman" w:cs="Times New Roman"/>
          <w:b/>
          <w:bCs/>
          <w:w w:val="105"/>
          <w:sz w:val="26"/>
          <w:szCs w:val="24"/>
        </w:rPr>
        <w:t>2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será de</w:t>
      </w:r>
      <w:r w:rsidR="00F305B6" w:rsidRPr="00A905C5"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responsabilidade do </w:t>
      </w:r>
      <w:r w:rsidR="00B82339">
        <w:rPr>
          <w:rFonts w:ascii="Times New Roman" w:hAnsi="Times New Roman" w:cs="Times New Roman"/>
          <w:b/>
          <w:bCs/>
          <w:w w:val="105"/>
          <w:sz w:val="26"/>
          <w:szCs w:val="24"/>
        </w:rPr>
        <w:t>MF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proofErr w:type="spellStart"/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Jomar</w:t>
      </w:r>
      <w:proofErr w:type="spellEnd"/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proofErr w:type="spellStart"/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Egoroff</w:t>
      </w:r>
      <w:proofErr w:type="spellEnd"/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</w:t>
      </w:r>
    </w:p>
    <w:p w14:paraId="17D7B3B1" w14:textId="20FD75DD" w:rsidR="00243502" w:rsidRPr="00A905C5" w:rsidRDefault="00986336" w:rsidP="00F123C3">
      <w:pPr>
        <w:pStyle w:val="Corpodetexto"/>
        <w:spacing w:before="9"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10.º </w:t>
      </w:r>
      <w:proofErr w:type="gramStart"/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O</w:t>
      </w:r>
      <w:proofErr w:type="gramEnd"/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 árbitro principal do evento será o 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</w:t>
      </w:r>
      <w:r w:rsidR="004928C0">
        <w:rPr>
          <w:rFonts w:ascii="Times New Roman" w:hAnsi="Times New Roman" w:cs="Times New Roman"/>
          <w:b/>
          <w:bCs/>
          <w:w w:val="105"/>
          <w:sz w:val="26"/>
          <w:szCs w:val="24"/>
        </w:rPr>
        <w:t>R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PAULO DE BARROS VIEIRA JUNIOR </w:t>
      </w:r>
      <w:r w:rsidR="00A905C5" w:rsidRPr="00A905C5">
        <w:rPr>
          <w:rFonts w:ascii="Times New Roman" w:hAnsi="Times New Roman"/>
          <w:sz w:val="26"/>
          <w:szCs w:val="20"/>
        </w:rPr>
        <w:t xml:space="preserve">(ID CBX 1189 e ID FIDE </w:t>
      </w:r>
      <w:r w:rsidR="00A905C5" w:rsidRPr="00A905C5">
        <w:rPr>
          <w:rFonts w:ascii="Times New Roman" w:hAnsi="Times New Roman" w:cs="Times New Roman"/>
          <w:sz w:val="26"/>
          <w:szCs w:val="20"/>
        </w:rPr>
        <w:t>22756183</w:t>
      </w:r>
      <w:r w:rsidR="00A905C5" w:rsidRPr="00A905C5">
        <w:rPr>
          <w:rFonts w:ascii="Times New Roman" w:hAnsi="Times New Roman"/>
          <w:sz w:val="26"/>
          <w:szCs w:val="20"/>
        </w:rPr>
        <w:t>)</w:t>
      </w:r>
      <w:r w:rsidR="00F123C3" w:rsidRPr="00A905C5">
        <w:rPr>
          <w:rFonts w:ascii="Times New Roman" w:hAnsi="Times New Roman" w:cs="Times New Roman"/>
          <w:sz w:val="26"/>
          <w:szCs w:val="24"/>
        </w:rPr>
        <w:t>.</w:t>
      </w:r>
    </w:p>
    <w:p w14:paraId="49155AC7" w14:textId="77777777" w:rsidR="00243502" w:rsidRPr="00A905C5" w:rsidRDefault="00986336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11</w:t>
      </w:r>
      <w:r w:rsidR="00F836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– Não haverá um Comitê de Apelação.</w:t>
      </w:r>
    </w:p>
    <w:p w14:paraId="53486297" w14:textId="210453D9" w:rsidR="00243502" w:rsidRPr="00A905C5" w:rsidRDefault="00986336" w:rsidP="00F123C3">
      <w:pPr>
        <w:pStyle w:val="Corpodetexto"/>
        <w:spacing w:before="1"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12</w:t>
      </w:r>
      <w:r w:rsidR="00F836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O valor das inscrições antecipadas será de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  <w:highlight w:val="yellow"/>
        </w:rPr>
        <w:t xml:space="preserve">R$ </w:t>
      </w:r>
      <w:r w:rsidR="00F97C0B">
        <w:rPr>
          <w:rFonts w:ascii="Times New Roman" w:hAnsi="Times New Roman" w:cs="Times New Roman"/>
          <w:w w:val="105"/>
          <w:sz w:val="26"/>
          <w:szCs w:val="24"/>
          <w:highlight w:val="yellow"/>
        </w:rPr>
        <w:t>2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  <w:highlight w:val="yellow"/>
        </w:rPr>
        <w:t>0,00</w:t>
      </w:r>
      <w:r w:rsidR="002C4DEB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1AFB185E" w14:textId="3547B3F0" w:rsidR="00F83602" w:rsidRPr="00A905C5" w:rsidRDefault="00243502" w:rsidP="00F123C3">
      <w:pPr>
        <w:pStyle w:val="Ttulo2"/>
        <w:spacing w:before="9" w:after="240"/>
        <w:ind w:left="884" w:firstLine="0"/>
        <w:jc w:val="both"/>
        <w:rPr>
          <w:rFonts w:ascii="Times New Roman" w:hAnsi="Times New Roman" w:cs="Times New Roman"/>
          <w:w w:val="105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§1º - Para 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 xml:space="preserve">aqueles que sejam </w:t>
      </w:r>
      <w:proofErr w:type="spellStart"/>
      <w:r w:rsidR="00F97C0B">
        <w:rPr>
          <w:rFonts w:ascii="Times New Roman" w:hAnsi="Times New Roman" w:cs="Times New Roman"/>
          <w:w w:val="105"/>
          <w:sz w:val="26"/>
          <w:szCs w:val="24"/>
        </w:rPr>
        <w:t>rankiados</w:t>
      </w:r>
      <w:proofErr w:type="spellEnd"/>
      <w:r w:rsidR="00F97C0B">
        <w:rPr>
          <w:rFonts w:ascii="Times New Roman" w:hAnsi="Times New Roman" w:cs="Times New Roman"/>
          <w:w w:val="105"/>
          <w:sz w:val="26"/>
          <w:szCs w:val="24"/>
        </w:rPr>
        <w:t xml:space="preserve"> no Clube de Xadrez de Maringá, terá sua </w:t>
      </w:r>
      <w:r w:rsidR="00F97C0B">
        <w:rPr>
          <w:rFonts w:ascii="Times New Roman" w:hAnsi="Times New Roman" w:cs="Times New Roman"/>
          <w:w w:val="105"/>
          <w:sz w:val="26"/>
          <w:szCs w:val="24"/>
          <w:lang w:val="pt-BR"/>
        </w:rPr>
        <w:t xml:space="preserve">taxa de </w:t>
      </w:r>
      <w:r w:rsidR="00F97C0B">
        <w:rPr>
          <w:rFonts w:ascii="Times New Roman" w:hAnsi="Times New Roman" w:cs="Times New Roman"/>
          <w:w w:val="105"/>
          <w:sz w:val="26"/>
          <w:szCs w:val="24"/>
        </w:rPr>
        <w:t>inscrição isentada.</w:t>
      </w:r>
    </w:p>
    <w:p w14:paraId="2DE29C00" w14:textId="77777777" w:rsidR="00243502" w:rsidRPr="00A905C5" w:rsidRDefault="00243502" w:rsidP="00F123C3">
      <w:pPr>
        <w:pStyle w:val="Corpodetexto"/>
        <w:spacing w:before="1" w:after="240" w:line="252" w:lineRule="auto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13</w:t>
      </w:r>
      <w:r w:rsidR="00986336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– Conforme orientação da FEXPAR, em todas as competições oficiais deverá haver pelo menos um árbitro do quadro próprio da Federação, CBX ou FIDE.</w:t>
      </w:r>
    </w:p>
    <w:p w14:paraId="69877B46" w14:textId="77777777" w:rsidR="00243502" w:rsidRPr="00A905C5" w:rsidRDefault="00243502" w:rsidP="00F123C3">
      <w:pPr>
        <w:pStyle w:val="Corpodetexto"/>
        <w:spacing w:after="240" w:line="254" w:lineRule="auto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lastRenderedPageBreak/>
        <w:t>ART. 14</w:t>
      </w:r>
      <w:r w:rsidR="00986336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Cabe ao árbitro repassar as informações conforme orientação da FEXPAR contendo as seguintes informações no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swissmanager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:</w:t>
      </w:r>
    </w:p>
    <w:p w14:paraId="0D910D04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0" w:line="201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Nome completo e data de nascimento do</w:t>
      </w:r>
      <w:r w:rsidRPr="00A905C5">
        <w:rPr>
          <w:rFonts w:ascii="Times New Roman" w:hAnsi="Times New Roman" w:cs="Times New Roman"/>
          <w:spacing w:val="-11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enxadrísta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;</w:t>
      </w:r>
    </w:p>
    <w:p w14:paraId="10AD0B1A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Id</w:t>
      </w:r>
      <w:r w:rsidRPr="00A905C5">
        <w:rPr>
          <w:rFonts w:ascii="Times New Roman" w:hAnsi="Times New Roman" w:cs="Times New Roman"/>
          <w:spacing w:val="-10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fide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;</w:t>
      </w:r>
    </w:p>
    <w:p w14:paraId="598FA435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1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Id</w:t>
      </w:r>
      <w:r w:rsidRPr="00A905C5">
        <w:rPr>
          <w:rFonts w:ascii="Times New Roman" w:hAnsi="Times New Roman" w:cs="Times New Roman"/>
          <w:spacing w:val="-3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CBX</w:t>
      </w:r>
    </w:p>
    <w:p w14:paraId="769B7532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Rating</w:t>
      </w:r>
      <w:r w:rsidRPr="00A905C5">
        <w:rPr>
          <w:rFonts w:ascii="Times New Roman" w:hAnsi="Times New Roman" w:cs="Times New Roman"/>
          <w:spacing w:val="-2"/>
          <w:w w:val="105"/>
          <w:sz w:val="26"/>
          <w:szCs w:val="24"/>
        </w:rPr>
        <w:t xml:space="preserve"> </w:t>
      </w:r>
      <w:proofErr w:type="spellStart"/>
      <w:r w:rsidRPr="00A905C5">
        <w:rPr>
          <w:rFonts w:ascii="Times New Roman" w:hAnsi="Times New Roman" w:cs="Times New Roman"/>
          <w:w w:val="105"/>
          <w:sz w:val="26"/>
          <w:szCs w:val="24"/>
        </w:rPr>
        <w:t>fide</w:t>
      </w:r>
      <w:proofErr w:type="spellEnd"/>
      <w:r w:rsidRPr="00A905C5">
        <w:rPr>
          <w:rFonts w:ascii="Times New Roman" w:hAnsi="Times New Roman" w:cs="Times New Roman"/>
          <w:w w:val="105"/>
          <w:sz w:val="26"/>
          <w:szCs w:val="24"/>
        </w:rPr>
        <w:t>;</w:t>
      </w:r>
    </w:p>
    <w:p w14:paraId="44EBE73D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1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Rating</w:t>
      </w:r>
      <w:r w:rsidRPr="00A905C5">
        <w:rPr>
          <w:rFonts w:ascii="Times New Roman" w:hAnsi="Times New Roman" w:cs="Times New Roman"/>
          <w:spacing w:val="-2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CBX;</w:t>
      </w:r>
    </w:p>
    <w:p w14:paraId="2912F48A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7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Categoria a que</w:t>
      </w:r>
      <w:r w:rsidRPr="00A905C5">
        <w:rPr>
          <w:rFonts w:ascii="Times New Roman" w:hAnsi="Times New Roman" w:cs="Times New Roman"/>
          <w:spacing w:val="-3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pertence;</w:t>
      </w:r>
    </w:p>
    <w:p w14:paraId="573C22C1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spacing w:before="12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Cidade;</w:t>
      </w:r>
    </w:p>
    <w:p w14:paraId="390E3109" w14:textId="77777777" w:rsidR="00243502" w:rsidRPr="00A905C5" w:rsidRDefault="00243502" w:rsidP="00B00C75">
      <w:pPr>
        <w:pStyle w:val="PargrafodaLista"/>
        <w:numPr>
          <w:ilvl w:val="0"/>
          <w:numId w:val="1"/>
        </w:numPr>
        <w:tabs>
          <w:tab w:val="left" w:pos="1221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Nome do Organizador e Árbitro do</w:t>
      </w:r>
      <w:r w:rsidRPr="00A905C5">
        <w:rPr>
          <w:rFonts w:ascii="Times New Roman" w:hAnsi="Times New Roman" w:cs="Times New Roman"/>
          <w:spacing w:val="-13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Evento;</w:t>
      </w:r>
    </w:p>
    <w:p w14:paraId="707C07D3" w14:textId="77777777" w:rsidR="00243502" w:rsidRPr="00A905C5" w:rsidRDefault="00243502" w:rsidP="00F123C3">
      <w:pPr>
        <w:pStyle w:val="PargrafodaLista"/>
        <w:numPr>
          <w:ilvl w:val="0"/>
          <w:numId w:val="1"/>
        </w:numPr>
        <w:tabs>
          <w:tab w:val="left" w:pos="1221"/>
        </w:tabs>
        <w:spacing w:before="7" w:after="240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>Data do</w:t>
      </w:r>
      <w:r w:rsidRPr="00A905C5">
        <w:rPr>
          <w:rFonts w:ascii="Times New Roman" w:hAnsi="Times New Roman" w:cs="Times New Roman"/>
          <w:spacing w:val="-2"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evento.</w:t>
      </w:r>
    </w:p>
    <w:p w14:paraId="61451685" w14:textId="77777777" w:rsidR="00243502" w:rsidRPr="00A905C5" w:rsidRDefault="00243502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15</w:t>
      </w:r>
      <w:r w:rsidR="00F123C3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– Serão obedecidas as regras oficiais de Xadrez da FIDE, onde forem aplicáveis.</w:t>
      </w:r>
    </w:p>
    <w:p w14:paraId="327DE9AC" w14:textId="0629EC25" w:rsidR="00243502" w:rsidRPr="00A905C5" w:rsidRDefault="00F123C3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16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.º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A ordem inicial dos atletas será </w:t>
      </w:r>
      <w:r w:rsidR="004B381E" w:rsidRPr="00A905C5">
        <w:rPr>
          <w:rFonts w:ascii="Times New Roman" w:hAnsi="Times New Roman" w:cs="Times New Roman"/>
          <w:w w:val="105"/>
          <w:sz w:val="26"/>
          <w:szCs w:val="24"/>
        </w:rPr>
        <w:t>definida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 pela seguinte </w:t>
      </w:r>
      <w:r w:rsidR="004B381E">
        <w:rPr>
          <w:rFonts w:ascii="Times New Roman" w:hAnsi="Times New Roman" w:cs="Times New Roman"/>
          <w:w w:val="105"/>
          <w:sz w:val="26"/>
          <w:szCs w:val="24"/>
        </w:rPr>
        <w:t>definição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>: Rating FIDE,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Rating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CBX</w:t>
      </w:r>
      <w:r w:rsidR="00B00C75" w:rsidRPr="00A905C5">
        <w:rPr>
          <w:rFonts w:ascii="Times New Roman" w:hAnsi="Times New Roman" w:cs="Times New Roman"/>
          <w:w w:val="105"/>
          <w:sz w:val="26"/>
          <w:szCs w:val="24"/>
        </w:rPr>
        <w:t xml:space="preserve"> e Ordem Alfabética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237A40E8" w14:textId="77777777" w:rsidR="00243502" w:rsidRPr="00A905C5" w:rsidRDefault="00F123C3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ART. 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17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="00243502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– Serão aplicadas as regras de competição descritas no item A4 do apêndice A, das regras oficiais da FIDE.</w:t>
      </w:r>
    </w:p>
    <w:p w14:paraId="2418BA75" w14:textId="77777777" w:rsidR="00243502" w:rsidRPr="00A905C5" w:rsidRDefault="00243502" w:rsidP="00F123C3">
      <w:pPr>
        <w:pStyle w:val="Corpodetexto"/>
        <w:spacing w:before="10" w:after="240"/>
        <w:ind w:left="884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Parágrafo Único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– A “Diretriz III” das Regras Oficiais de Xadrez não será utilizada nesta competição.</w:t>
      </w:r>
    </w:p>
    <w:p w14:paraId="63B5DA7E" w14:textId="77777777" w:rsidR="00243502" w:rsidRPr="00A905C5" w:rsidRDefault="00243502" w:rsidP="00F123C3">
      <w:pPr>
        <w:pStyle w:val="Corpodetexto"/>
        <w:spacing w:before="1"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18</w:t>
      </w:r>
      <w:r w:rsidR="00F123C3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– Não será aceito protesto contra arbitragem (item 11.10 das regras oficiais da FIDE).</w:t>
      </w:r>
    </w:p>
    <w:p w14:paraId="528BF242" w14:textId="77777777" w:rsidR="00243502" w:rsidRPr="00A905C5" w:rsidRDefault="00243502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19</w:t>
      </w:r>
      <w:r w:rsidR="00F123C3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O tempo de tolerância para efetivação de </w:t>
      </w:r>
      <w:r w:rsidR="00986336" w:rsidRPr="00A905C5">
        <w:rPr>
          <w:rFonts w:ascii="Times New Roman" w:hAnsi="Times New Roman" w:cs="Times New Roman"/>
          <w:w w:val="105"/>
          <w:sz w:val="26"/>
          <w:szCs w:val="24"/>
        </w:rPr>
        <w:t>W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  <w:r w:rsidR="00986336" w:rsidRPr="00A905C5">
        <w:rPr>
          <w:rFonts w:ascii="Times New Roman" w:hAnsi="Times New Roman" w:cs="Times New Roman"/>
          <w:w w:val="105"/>
          <w:sz w:val="26"/>
          <w:szCs w:val="24"/>
        </w:rPr>
        <w:t>O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. será de 1</w:t>
      </w:r>
      <w:r w:rsidR="00A905C5">
        <w:rPr>
          <w:rFonts w:ascii="Times New Roman" w:hAnsi="Times New Roman" w:cs="Times New Roman"/>
          <w:w w:val="105"/>
          <w:sz w:val="26"/>
          <w:szCs w:val="24"/>
        </w:rPr>
        <w:t>0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 (dez) minutos.</w:t>
      </w:r>
    </w:p>
    <w:p w14:paraId="5DD9A9B0" w14:textId="77777777" w:rsidR="00243502" w:rsidRPr="00A905C5" w:rsidRDefault="00243502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20</w:t>
      </w:r>
      <w:r w:rsidR="00F123C3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– Não será permitido ao jogador o porte de celular durante </w:t>
      </w:r>
      <w:r w:rsidR="004457D8">
        <w:rPr>
          <w:rFonts w:ascii="Times New Roman" w:hAnsi="Times New Roman" w:cs="Times New Roman"/>
          <w:w w:val="105"/>
          <w:sz w:val="26"/>
          <w:szCs w:val="24"/>
        </w:rPr>
        <w:t>as partidas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024FAB5E" w14:textId="77777777" w:rsidR="00243502" w:rsidRPr="00A905C5" w:rsidRDefault="00243502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21</w:t>
      </w:r>
      <w:r w:rsidR="00F123C3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– Os jogadores que procederem a sua inscrição neste evento estão de pleno acordo com o regulamento da competição.</w:t>
      </w:r>
    </w:p>
    <w:p w14:paraId="456DF43D" w14:textId="77777777" w:rsidR="00F123C3" w:rsidRPr="00A905C5" w:rsidRDefault="00243502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ART. 22</w:t>
      </w:r>
      <w:r w:rsidR="00F123C3"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>.º</w:t>
      </w:r>
      <w:r w:rsidRPr="00A905C5">
        <w:rPr>
          <w:rFonts w:ascii="Times New Roman" w:hAnsi="Times New Roman" w:cs="Times New Roman"/>
          <w:b/>
          <w:bCs/>
          <w:w w:val="105"/>
          <w:sz w:val="26"/>
          <w:szCs w:val="24"/>
        </w:rPr>
        <w:t xml:space="preserve"> </w:t>
      </w:r>
      <w:r w:rsidRPr="00A905C5">
        <w:rPr>
          <w:rFonts w:ascii="Times New Roman" w:hAnsi="Times New Roman" w:cs="Times New Roman"/>
          <w:w w:val="105"/>
          <w:sz w:val="26"/>
          <w:szCs w:val="24"/>
        </w:rPr>
        <w:t>– Os casos omissos neste regulamento serão resolvidos pelo Coordenador Geral.</w:t>
      </w:r>
    </w:p>
    <w:p w14:paraId="263F9FC1" w14:textId="77777777" w:rsidR="00F123C3" w:rsidRPr="00A905C5" w:rsidRDefault="00F123C3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</w:p>
    <w:p w14:paraId="71E0868D" w14:textId="49C3A240" w:rsidR="00243502" w:rsidRPr="00A905C5" w:rsidRDefault="004457D8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w w:val="105"/>
          <w:sz w:val="26"/>
          <w:szCs w:val="24"/>
        </w:rPr>
        <w:t>Maringá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, </w:t>
      </w:r>
      <w:r w:rsidR="004B381E">
        <w:rPr>
          <w:rFonts w:ascii="Times New Roman" w:hAnsi="Times New Roman" w:cs="Times New Roman"/>
          <w:w w:val="105"/>
          <w:sz w:val="26"/>
          <w:szCs w:val="24"/>
        </w:rPr>
        <w:t>10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 xml:space="preserve"> de </w:t>
      </w:r>
      <w:r w:rsidR="00341434">
        <w:rPr>
          <w:rFonts w:ascii="Times New Roman" w:hAnsi="Times New Roman" w:cs="Times New Roman"/>
          <w:w w:val="105"/>
          <w:sz w:val="26"/>
          <w:szCs w:val="24"/>
        </w:rPr>
        <w:t>fevereiro</w:t>
      </w:r>
      <w:r>
        <w:rPr>
          <w:rFonts w:ascii="Times New Roman" w:hAnsi="Times New Roman" w:cs="Times New Roman"/>
          <w:w w:val="105"/>
          <w:sz w:val="26"/>
          <w:szCs w:val="24"/>
        </w:rPr>
        <w:t xml:space="preserve"> 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de 20</w:t>
      </w:r>
      <w:r w:rsidR="00341434">
        <w:rPr>
          <w:rFonts w:ascii="Times New Roman" w:hAnsi="Times New Roman" w:cs="Times New Roman"/>
          <w:w w:val="105"/>
          <w:sz w:val="26"/>
          <w:szCs w:val="24"/>
        </w:rPr>
        <w:t>2</w:t>
      </w:r>
      <w:r w:rsidR="004B381E">
        <w:rPr>
          <w:rFonts w:ascii="Times New Roman" w:hAnsi="Times New Roman" w:cs="Times New Roman"/>
          <w:w w:val="105"/>
          <w:sz w:val="26"/>
          <w:szCs w:val="24"/>
        </w:rPr>
        <w:t>2</w:t>
      </w:r>
      <w:r w:rsidR="00243502" w:rsidRPr="00A905C5">
        <w:rPr>
          <w:rFonts w:ascii="Times New Roman" w:hAnsi="Times New Roman" w:cs="Times New Roman"/>
          <w:w w:val="105"/>
          <w:sz w:val="26"/>
          <w:szCs w:val="24"/>
        </w:rPr>
        <w:t>.</w:t>
      </w:r>
    </w:p>
    <w:p w14:paraId="4D96CE73" w14:textId="77777777" w:rsidR="00F123C3" w:rsidRPr="00A905C5" w:rsidRDefault="00F123C3" w:rsidP="00F123C3">
      <w:pPr>
        <w:pStyle w:val="Corpodetexto"/>
        <w:spacing w:after="240"/>
        <w:ind w:left="219"/>
        <w:jc w:val="both"/>
        <w:rPr>
          <w:rFonts w:ascii="Times New Roman" w:hAnsi="Times New Roman" w:cs="Times New Roman"/>
          <w:sz w:val="26"/>
          <w:szCs w:val="24"/>
        </w:rPr>
      </w:pPr>
    </w:p>
    <w:p w14:paraId="2D7AFC1A" w14:textId="77777777" w:rsidR="00243502" w:rsidRPr="00A905C5" w:rsidRDefault="00341434">
      <w:pPr>
        <w:pStyle w:val="Ttulo2"/>
        <w:ind w:left="0" w:right="141" w:firstLine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w w:val="105"/>
          <w:sz w:val="26"/>
          <w:szCs w:val="24"/>
        </w:rPr>
        <w:t>Saulo Ferrari</w:t>
      </w:r>
    </w:p>
    <w:p w14:paraId="6226419E" w14:textId="77777777" w:rsidR="00243502" w:rsidRPr="00A905C5" w:rsidRDefault="00243502">
      <w:pPr>
        <w:pStyle w:val="Corpodetexto"/>
        <w:spacing w:before="7"/>
        <w:ind w:right="143"/>
        <w:jc w:val="right"/>
        <w:rPr>
          <w:rFonts w:ascii="Times New Roman" w:hAnsi="Times New Roman" w:cs="Times New Roman"/>
          <w:sz w:val="26"/>
          <w:szCs w:val="24"/>
        </w:rPr>
      </w:pPr>
      <w:r w:rsidRPr="00A905C5">
        <w:rPr>
          <w:rFonts w:ascii="Times New Roman" w:hAnsi="Times New Roman" w:cs="Times New Roman"/>
          <w:w w:val="105"/>
          <w:sz w:val="26"/>
          <w:szCs w:val="24"/>
        </w:rPr>
        <w:t xml:space="preserve">Presidente </w:t>
      </w:r>
      <w:r w:rsidR="004457D8">
        <w:rPr>
          <w:rFonts w:ascii="Times New Roman" w:hAnsi="Times New Roman" w:cs="Times New Roman"/>
          <w:w w:val="105"/>
          <w:sz w:val="26"/>
          <w:szCs w:val="24"/>
        </w:rPr>
        <w:t xml:space="preserve">CX </w:t>
      </w:r>
      <w:r w:rsidR="00341434">
        <w:rPr>
          <w:rFonts w:ascii="Times New Roman" w:hAnsi="Times New Roman" w:cs="Times New Roman"/>
          <w:w w:val="105"/>
          <w:sz w:val="26"/>
          <w:szCs w:val="24"/>
        </w:rPr>
        <w:t xml:space="preserve">de </w:t>
      </w:r>
      <w:r w:rsidR="004457D8">
        <w:rPr>
          <w:rFonts w:ascii="Times New Roman" w:hAnsi="Times New Roman" w:cs="Times New Roman"/>
          <w:w w:val="105"/>
          <w:sz w:val="26"/>
          <w:szCs w:val="24"/>
        </w:rPr>
        <w:t>M</w:t>
      </w:r>
      <w:r w:rsidR="00341434">
        <w:rPr>
          <w:rFonts w:ascii="Times New Roman" w:hAnsi="Times New Roman" w:cs="Times New Roman"/>
          <w:w w:val="105"/>
          <w:sz w:val="26"/>
          <w:szCs w:val="24"/>
        </w:rPr>
        <w:t>arin</w:t>
      </w:r>
      <w:r w:rsidR="004457D8">
        <w:rPr>
          <w:rFonts w:ascii="Times New Roman" w:hAnsi="Times New Roman" w:cs="Times New Roman"/>
          <w:w w:val="105"/>
          <w:sz w:val="26"/>
          <w:szCs w:val="24"/>
        </w:rPr>
        <w:t>gá</w:t>
      </w:r>
    </w:p>
    <w:sectPr w:rsidR="00243502" w:rsidRPr="00A905C5" w:rsidSect="004457D8">
      <w:headerReference w:type="default" r:id="rId7"/>
      <w:pgSz w:w="11907" w:h="16839" w:code="9"/>
      <w:pgMar w:top="1134" w:right="1134" w:bottom="1134" w:left="1134" w:header="9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63E4" w14:textId="77777777" w:rsidR="00261BD2" w:rsidRDefault="00261BD2" w:rsidP="00BA153D">
      <w:r>
        <w:separator/>
      </w:r>
    </w:p>
  </w:endnote>
  <w:endnote w:type="continuationSeparator" w:id="0">
    <w:p w14:paraId="14E83B59" w14:textId="77777777" w:rsidR="00261BD2" w:rsidRDefault="00261BD2" w:rsidP="00BA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3CDE" w14:textId="77777777" w:rsidR="00261BD2" w:rsidRDefault="00261BD2" w:rsidP="00BA153D">
      <w:r>
        <w:separator/>
      </w:r>
    </w:p>
  </w:footnote>
  <w:footnote w:type="continuationSeparator" w:id="0">
    <w:p w14:paraId="23CBB480" w14:textId="77777777" w:rsidR="00261BD2" w:rsidRDefault="00261BD2" w:rsidP="00BA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4BB" w14:textId="77777777" w:rsidR="00243502" w:rsidRDefault="00243502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F4D"/>
    <w:multiLevelType w:val="hybridMultilevel"/>
    <w:tmpl w:val="FFFFFFFF"/>
    <w:lvl w:ilvl="0" w:tplc="5C384246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CB26F57E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636C8E1E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A4D89F70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3DE4B44C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7862DFF2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C5D86580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7AF8D988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E4761B02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1" w15:restartNumberingAfterBreak="0">
    <w:nsid w:val="16A90B41"/>
    <w:multiLevelType w:val="hybridMultilevel"/>
    <w:tmpl w:val="FFFFFFFF"/>
    <w:lvl w:ilvl="0" w:tplc="D66EE796">
      <w:start w:val="1"/>
      <w:numFmt w:val="upperRoman"/>
      <w:lvlText w:val="%1"/>
      <w:lvlJc w:val="left"/>
      <w:pPr>
        <w:ind w:left="968" w:hanging="87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1D70965A">
      <w:numFmt w:val="bullet"/>
      <w:lvlText w:val="•"/>
      <w:lvlJc w:val="left"/>
      <w:pPr>
        <w:ind w:left="1886" w:hanging="87"/>
      </w:pPr>
      <w:rPr>
        <w:rFonts w:hint="default"/>
      </w:rPr>
    </w:lvl>
    <w:lvl w:ilvl="2" w:tplc="902EA16C">
      <w:numFmt w:val="bullet"/>
      <w:lvlText w:val="•"/>
      <w:lvlJc w:val="left"/>
      <w:pPr>
        <w:ind w:left="2812" w:hanging="87"/>
      </w:pPr>
      <w:rPr>
        <w:rFonts w:hint="default"/>
      </w:rPr>
    </w:lvl>
    <w:lvl w:ilvl="3" w:tplc="22349222">
      <w:numFmt w:val="bullet"/>
      <w:lvlText w:val="•"/>
      <w:lvlJc w:val="left"/>
      <w:pPr>
        <w:ind w:left="3738" w:hanging="87"/>
      </w:pPr>
      <w:rPr>
        <w:rFonts w:hint="default"/>
      </w:rPr>
    </w:lvl>
    <w:lvl w:ilvl="4" w:tplc="B73E6772">
      <w:numFmt w:val="bullet"/>
      <w:lvlText w:val="•"/>
      <w:lvlJc w:val="left"/>
      <w:pPr>
        <w:ind w:left="4664" w:hanging="87"/>
      </w:pPr>
      <w:rPr>
        <w:rFonts w:hint="default"/>
      </w:rPr>
    </w:lvl>
    <w:lvl w:ilvl="5" w:tplc="1B1A1B8C">
      <w:numFmt w:val="bullet"/>
      <w:lvlText w:val="•"/>
      <w:lvlJc w:val="left"/>
      <w:pPr>
        <w:ind w:left="5590" w:hanging="87"/>
      </w:pPr>
      <w:rPr>
        <w:rFonts w:hint="default"/>
      </w:rPr>
    </w:lvl>
    <w:lvl w:ilvl="6" w:tplc="3558CB12">
      <w:numFmt w:val="bullet"/>
      <w:lvlText w:val="•"/>
      <w:lvlJc w:val="left"/>
      <w:pPr>
        <w:ind w:left="6516" w:hanging="87"/>
      </w:pPr>
      <w:rPr>
        <w:rFonts w:hint="default"/>
      </w:rPr>
    </w:lvl>
    <w:lvl w:ilvl="7" w:tplc="03DA1724">
      <w:numFmt w:val="bullet"/>
      <w:lvlText w:val="•"/>
      <w:lvlJc w:val="left"/>
      <w:pPr>
        <w:ind w:left="7442" w:hanging="87"/>
      </w:pPr>
      <w:rPr>
        <w:rFonts w:hint="default"/>
      </w:rPr>
    </w:lvl>
    <w:lvl w:ilvl="8" w:tplc="3904C80C">
      <w:numFmt w:val="bullet"/>
      <w:lvlText w:val="•"/>
      <w:lvlJc w:val="left"/>
      <w:pPr>
        <w:ind w:left="8368" w:hanging="87"/>
      </w:pPr>
      <w:rPr>
        <w:rFonts w:hint="default"/>
      </w:rPr>
    </w:lvl>
  </w:abstractNum>
  <w:abstractNum w:abstractNumId="2" w15:restartNumberingAfterBreak="0">
    <w:nsid w:val="1A5261AC"/>
    <w:multiLevelType w:val="hybridMultilevel"/>
    <w:tmpl w:val="FFFFFFFF"/>
    <w:lvl w:ilvl="0" w:tplc="A816FEBA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C96484F4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FD2622CC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439E7266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4900FB2C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7C80E270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8F4A772A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23E44458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4D403C0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3" w15:restartNumberingAfterBreak="0">
    <w:nsid w:val="1EE61BB5"/>
    <w:multiLevelType w:val="hybridMultilevel"/>
    <w:tmpl w:val="FFFFFFFF"/>
    <w:lvl w:ilvl="0" w:tplc="4BAEA97E">
      <w:start w:val="1"/>
      <w:numFmt w:val="upperRoman"/>
      <w:lvlText w:val="%1"/>
      <w:lvlJc w:val="left"/>
      <w:pPr>
        <w:ind w:left="968" w:hanging="87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E81E71DA">
      <w:numFmt w:val="bullet"/>
      <w:lvlText w:val="•"/>
      <w:lvlJc w:val="left"/>
      <w:pPr>
        <w:ind w:left="1886" w:hanging="87"/>
      </w:pPr>
      <w:rPr>
        <w:rFonts w:hint="default"/>
      </w:rPr>
    </w:lvl>
    <w:lvl w:ilvl="2" w:tplc="3ABEEBCA">
      <w:numFmt w:val="bullet"/>
      <w:lvlText w:val="•"/>
      <w:lvlJc w:val="left"/>
      <w:pPr>
        <w:ind w:left="2812" w:hanging="87"/>
      </w:pPr>
      <w:rPr>
        <w:rFonts w:hint="default"/>
      </w:rPr>
    </w:lvl>
    <w:lvl w:ilvl="3" w:tplc="3D5C69F8">
      <w:numFmt w:val="bullet"/>
      <w:lvlText w:val="•"/>
      <w:lvlJc w:val="left"/>
      <w:pPr>
        <w:ind w:left="3738" w:hanging="87"/>
      </w:pPr>
      <w:rPr>
        <w:rFonts w:hint="default"/>
      </w:rPr>
    </w:lvl>
    <w:lvl w:ilvl="4" w:tplc="E0CCA5FA">
      <w:numFmt w:val="bullet"/>
      <w:lvlText w:val="•"/>
      <w:lvlJc w:val="left"/>
      <w:pPr>
        <w:ind w:left="4664" w:hanging="87"/>
      </w:pPr>
      <w:rPr>
        <w:rFonts w:hint="default"/>
      </w:rPr>
    </w:lvl>
    <w:lvl w:ilvl="5" w:tplc="E02A584A">
      <w:numFmt w:val="bullet"/>
      <w:lvlText w:val="•"/>
      <w:lvlJc w:val="left"/>
      <w:pPr>
        <w:ind w:left="5590" w:hanging="87"/>
      </w:pPr>
      <w:rPr>
        <w:rFonts w:hint="default"/>
      </w:rPr>
    </w:lvl>
    <w:lvl w:ilvl="6" w:tplc="A2D09F78">
      <w:numFmt w:val="bullet"/>
      <w:lvlText w:val="•"/>
      <w:lvlJc w:val="left"/>
      <w:pPr>
        <w:ind w:left="6516" w:hanging="87"/>
      </w:pPr>
      <w:rPr>
        <w:rFonts w:hint="default"/>
      </w:rPr>
    </w:lvl>
    <w:lvl w:ilvl="7" w:tplc="27A0A816">
      <w:numFmt w:val="bullet"/>
      <w:lvlText w:val="•"/>
      <w:lvlJc w:val="left"/>
      <w:pPr>
        <w:ind w:left="7442" w:hanging="87"/>
      </w:pPr>
      <w:rPr>
        <w:rFonts w:hint="default"/>
      </w:rPr>
    </w:lvl>
    <w:lvl w:ilvl="8" w:tplc="F3361D5E">
      <w:numFmt w:val="bullet"/>
      <w:lvlText w:val="•"/>
      <w:lvlJc w:val="left"/>
      <w:pPr>
        <w:ind w:left="8368" w:hanging="87"/>
      </w:pPr>
      <w:rPr>
        <w:rFonts w:hint="default"/>
      </w:rPr>
    </w:lvl>
  </w:abstractNum>
  <w:abstractNum w:abstractNumId="4" w15:restartNumberingAfterBreak="0">
    <w:nsid w:val="21950C2B"/>
    <w:multiLevelType w:val="hybridMultilevel"/>
    <w:tmpl w:val="FFFFFFFF"/>
    <w:lvl w:ilvl="0" w:tplc="0A64FA4E">
      <w:start w:val="1"/>
      <w:numFmt w:val="upperRoman"/>
      <w:lvlText w:val="%1"/>
      <w:lvlJc w:val="left"/>
      <w:pPr>
        <w:ind w:left="882" w:hanging="108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08749838">
      <w:numFmt w:val="bullet"/>
      <w:lvlText w:val="•"/>
      <w:lvlJc w:val="left"/>
      <w:pPr>
        <w:ind w:left="1814" w:hanging="108"/>
      </w:pPr>
      <w:rPr>
        <w:rFonts w:hint="default"/>
      </w:rPr>
    </w:lvl>
    <w:lvl w:ilvl="2" w:tplc="069833C4">
      <w:numFmt w:val="bullet"/>
      <w:lvlText w:val="•"/>
      <w:lvlJc w:val="left"/>
      <w:pPr>
        <w:ind w:left="2748" w:hanging="108"/>
      </w:pPr>
      <w:rPr>
        <w:rFonts w:hint="default"/>
      </w:rPr>
    </w:lvl>
    <w:lvl w:ilvl="3" w:tplc="58122ADC">
      <w:numFmt w:val="bullet"/>
      <w:lvlText w:val="•"/>
      <w:lvlJc w:val="left"/>
      <w:pPr>
        <w:ind w:left="3682" w:hanging="108"/>
      </w:pPr>
      <w:rPr>
        <w:rFonts w:hint="default"/>
      </w:rPr>
    </w:lvl>
    <w:lvl w:ilvl="4" w:tplc="869213C8">
      <w:numFmt w:val="bullet"/>
      <w:lvlText w:val="•"/>
      <w:lvlJc w:val="left"/>
      <w:pPr>
        <w:ind w:left="4616" w:hanging="108"/>
      </w:pPr>
      <w:rPr>
        <w:rFonts w:hint="default"/>
      </w:rPr>
    </w:lvl>
    <w:lvl w:ilvl="5" w:tplc="456C8D1A">
      <w:numFmt w:val="bullet"/>
      <w:lvlText w:val="•"/>
      <w:lvlJc w:val="left"/>
      <w:pPr>
        <w:ind w:left="5550" w:hanging="108"/>
      </w:pPr>
      <w:rPr>
        <w:rFonts w:hint="default"/>
      </w:rPr>
    </w:lvl>
    <w:lvl w:ilvl="6" w:tplc="7EFC3166">
      <w:numFmt w:val="bullet"/>
      <w:lvlText w:val="•"/>
      <w:lvlJc w:val="left"/>
      <w:pPr>
        <w:ind w:left="6484" w:hanging="108"/>
      </w:pPr>
      <w:rPr>
        <w:rFonts w:hint="default"/>
      </w:rPr>
    </w:lvl>
    <w:lvl w:ilvl="7" w:tplc="94D63AB8">
      <w:numFmt w:val="bullet"/>
      <w:lvlText w:val="•"/>
      <w:lvlJc w:val="left"/>
      <w:pPr>
        <w:ind w:left="7418" w:hanging="108"/>
      </w:pPr>
      <w:rPr>
        <w:rFonts w:hint="default"/>
      </w:rPr>
    </w:lvl>
    <w:lvl w:ilvl="8" w:tplc="1DFCCFF6">
      <w:numFmt w:val="bullet"/>
      <w:lvlText w:val="•"/>
      <w:lvlJc w:val="left"/>
      <w:pPr>
        <w:ind w:left="8352" w:hanging="108"/>
      </w:pPr>
      <w:rPr>
        <w:rFonts w:hint="default"/>
      </w:rPr>
    </w:lvl>
  </w:abstractNum>
  <w:abstractNum w:abstractNumId="5" w15:restartNumberingAfterBreak="0">
    <w:nsid w:val="249777B1"/>
    <w:multiLevelType w:val="hybridMultilevel"/>
    <w:tmpl w:val="FFFFFFFF"/>
    <w:lvl w:ilvl="0" w:tplc="0A803C26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CAF0D23E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2A541C6E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2996C3F0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64127E26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FF585A66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4E8CC774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2D7AFBFA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2D6C644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6" w15:restartNumberingAfterBreak="0">
    <w:nsid w:val="49870676"/>
    <w:multiLevelType w:val="hybridMultilevel"/>
    <w:tmpl w:val="FFFFFFFF"/>
    <w:lvl w:ilvl="0" w:tplc="08E81614">
      <w:start w:val="5"/>
      <w:numFmt w:val="upperRoman"/>
      <w:lvlText w:val="%1"/>
      <w:lvlJc w:val="left"/>
      <w:pPr>
        <w:ind w:left="1028" w:hanging="147"/>
      </w:pPr>
      <w:rPr>
        <w:rFonts w:ascii="Arial Narrow" w:eastAsia="Times New Roman" w:hAnsi="Arial Narrow" w:hint="default"/>
        <w:w w:val="104"/>
        <w:sz w:val="18"/>
        <w:szCs w:val="18"/>
      </w:rPr>
    </w:lvl>
    <w:lvl w:ilvl="1" w:tplc="584271BC">
      <w:numFmt w:val="bullet"/>
      <w:lvlText w:val="•"/>
      <w:lvlJc w:val="left"/>
      <w:pPr>
        <w:ind w:left="1940" w:hanging="147"/>
      </w:pPr>
      <w:rPr>
        <w:rFonts w:hint="default"/>
      </w:rPr>
    </w:lvl>
    <w:lvl w:ilvl="2" w:tplc="AD9E1C82">
      <w:numFmt w:val="bullet"/>
      <w:lvlText w:val="•"/>
      <w:lvlJc w:val="left"/>
      <w:pPr>
        <w:ind w:left="2860" w:hanging="147"/>
      </w:pPr>
      <w:rPr>
        <w:rFonts w:hint="default"/>
      </w:rPr>
    </w:lvl>
    <w:lvl w:ilvl="3" w:tplc="20907B34">
      <w:numFmt w:val="bullet"/>
      <w:lvlText w:val="•"/>
      <w:lvlJc w:val="left"/>
      <w:pPr>
        <w:ind w:left="3780" w:hanging="147"/>
      </w:pPr>
      <w:rPr>
        <w:rFonts w:hint="default"/>
      </w:rPr>
    </w:lvl>
    <w:lvl w:ilvl="4" w:tplc="15362BDA">
      <w:numFmt w:val="bullet"/>
      <w:lvlText w:val="•"/>
      <w:lvlJc w:val="left"/>
      <w:pPr>
        <w:ind w:left="4700" w:hanging="147"/>
      </w:pPr>
      <w:rPr>
        <w:rFonts w:hint="default"/>
      </w:rPr>
    </w:lvl>
    <w:lvl w:ilvl="5" w:tplc="CC6A9D1A">
      <w:numFmt w:val="bullet"/>
      <w:lvlText w:val="•"/>
      <w:lvlJc w:val="left"/>
      <w:pPr>
        <w:ind w:left="5620" w:hanging="147"/>
      </w:pPr>
      <w:rPr>
        <w:rFonts w:hint="default"/>
      </w:rPr>
    </w:lvl>
    <w:lvl w:ilvl="6" w:tplc="8F2ACCBC">
      <w:numFmt w:val="bullet"/>
      <w:lvlText w:val="•"/>
      <w:lvlJc w:val="left"/>
      <w:pPr>
        <w:ind w:left="6540" w:hanging="147"/>
      </w:pPr>
      <w:rPr>
        <w:rFonts w:hint="default"/>
      </w:rPr>
    </w:lvl>
    <w:lvl w:ilvl="7" w:tplc="DBBC38AE">
      <w:numFmt w:val="bullet"/>
      <w:lvlText w:val="•"/>
      <w:lvlJc w:val="left"/>
      <w:pPr>
        <w:ind w:left="7460" w:hanging="147"/>
      </w:pPr>
      <w:rPr>
        <w:rFonts w:hint="default"/>
      </w:rPr>
    </w:lvl>
    <w:lvl w:ilvl="8" w:tplc="CAFCC0E2">
      <w:numFmt w:val="bullet"/>
      <w:lvlText w:val="•"/>
      <w:lvlJc w:val="left"/>
      <w:pPr>
        <w:ind w:left="8380" w:hanging="147"/>
      </w:pPr>
      <w:rPr>
        <w:rFonts w:hint="default"/>
      </w:rPr>
    </w:lvl>
  </w:abstractNum>
  <w:abstractNum w:abstractNumId="7" w15:restartNumberingAfterBreak="0">
    <w:nsid w:val="648E58D1"/>
    <w:multiLevelType w:val="hybridMultilevel"/>
    <w:tmpl w:val="FFFFFFFF"/>
    <w:lvl w:ilvl="0" w:tplc="07EC45F2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B262D456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62A81E7C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E764733E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7F02E206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7D76A1CA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53543604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89FC0A86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09ACAF8"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8" w15:restartNumberingAfterBreak="0">
    <w:nsid w:val="750D43E8"/>
    <w:multiLevelType w:val="hybridMultilevel"/>
    <w:tmpl w:val="FFFFFFFF"/>
    <w:lvl w:ilvl="0" w:tplc="BC824684">
      <w:start w:val="4"/>
      <w:numFmt w:val="upperRoman"/>
      <w:lvlText w:val="%1"/>
      <w:lvlJc w:val="left"/>
      <w:pPr>
        <w:ind w:left="1072" w:hanging="190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82A2E56C">
      <w:numFmt w:val="bullet"/>
      <w:lvlText w:val="•"/>
      <w:lvlJc w:val="left"/>
      <w:pPr>
        <w:ind w:left="1994" w:hanging="190"/>
      </w:pPr>
      <w:rPr>
        <w:rFonts w:hint="default"/>
      </w:rPr>
    </w:lvl>
    <w:lvl w:ilvl="2" w:tplc="F1B2F322">
      <w:numFmt w:val="bullet"/>
      <w:lvlText w:val="•"/>
      <w:lvlJc w:val="left"/>
      <w:pPr>
        <w:ind w:left="2908" w:hanging="190"/>
      </w:pPr>
      <w:rPr>
        <w:rFonts w:hint="default"/>
      </w:rPr>
    </w:lvl>
    <w:lvl w:ilvl="3" w:tplc="FE720F54">
      <w:numFmt w:val="bullet"/>
      <w:lvlText w:val="•"/>
      <w:lvlJc w:val="left"/>
      <w:pPr>
        <w:ind w:left="3822" w:hanging="190"/>
      </w:pPr>
      <w:rPr>
        <w:rFonts w:hint="default"/>
      </w:rPr>
    </w:lvl>
    <w:lvl w:ilvl="4" w:tplc="70168608">
      <w:numFmt w:val="bullet"/>
      <w:lvlText w:val="•"/>
      <w:lvlJc w:val="left"/>
      <w:pPr>
        <w:ind w:left="4736" w:hanging="190"/>
      </w:pPr>
      <w:rPr>
        <w:rFonts w:hint="default"/>
      </w:rPr>
    </w:lvl>
    <w:lvl w:ilvl="5" w:tplc="6F3486A2">
      <w:numFmt w:val="bullet"/>
      <w:lvlText w:val="•"/>
      <w:lvlJc w:val="left"/>
      <w:pPr>
        <w:ind w:left="5650" w:hanging="190"/>
      </w:pPr>
      <w:rPr>
        <w:rFonts w:hint="default"/>
      </w:rPr>
    </w:lvl>
    <w:lvl w:ilvl="6" w:tplc="74CAE674">
      <w:numFmt w:val="bullet"/>
      <w:lvlText w:val="•"/>
      <w:lvlJc w:val="left"/>
      <w:pPr>
        <w:ind w:left="6564" w:hanging="190"/>
      </w:pPr>
      <w:rPr>
        <w:rFonts w:hint="default"/>
      </w:rPr>
    </w:lvl>
    <w:lvl w:ilvl="7" w:tplc="A3A22528">
      <w:numFmt w:val="bullet"/>
      <w:lvlText w:val="•"/>
      <w:lvlJc w:val="left"/>
      <w:pPr>
        <w:ind w:left="7478" w:hanging="190"/>
      </w:pPr>
      <w:rPr>
        <w:rFonts w:hint="default"/>
      </w:rPr>
    </w:lvl>
    <w:lvl w:ilvl="8" w:tplc="D3061D02">
      <w:numFmt w:val="bullet"/>
      <w:lvlText w:val="•"/>
      <w:lvlJc w:val="left"/>
      <w:pPr>
        <w:ind w:left="8392" w:hanging="190"/>
      </w:pPr>
      <w:rPr>
        <w:rFonts w:hint="default"/>
      </w:rPr>
    </w:lvl>
  </w:abstractNum>
  <w:abstractNum w:abstractNumId="9" w15:restartNumberingAfterBreak="0">
    <w:nsid w:val="787F67FF"/>
    <w:multiLevelType w:val="hybridMultilevel"/>
    <w:tmpl w:val="FFFFFFFF"/>
    <w:lvl w:ilvl="0" w:tplc="FF8080AE">
      <w:start w:val="1"/>
      <w:numFmt w:val="lowerLetter"/>
      <w:lvlText w:val="%1)"/>
      <w:lvlJc w:val="left"/>
      <w:pPr>
        <w:ind w:left="1220" w:hanging="339"/>
      </w:pPr>
      <w:rPr>
        <w:rFonts w:ascii="Arial Narrow" w:eastAsia="Times New Roman" w:hAnsi="Arial Narrow" w:hint="default"/>
        <w:spacing w:val="-1"/>
        <w:w w:val="104"/>
        <w:sz w:val="18"/>
        <w:szCs w:val="18"/>
      </w:rPr>
    </w:lvl>
    <w:lvl w:ilvl="1" w:tplc="1624E88C">
      <w:numFmt w:val="bullet"/>
      <w:lvlText w:val="•"/>
      <w:lvlJc w:val="left"/>
      <w:pPr>
        <w:ind w:left="2120" w:hanging="339"/>
      </w:pPr>
      <w:rPr>
        <w:rFonts w:hint="default"/>
      </w:rPr>
    </w:lvl>
    <w:lvl w:ilvl="2" w:tplc="09EA9310">
      <w:numFmt w:val="bullet"/>
      <w:lvlText w:val="•"/>
      <w:lvlJc w:val="left"/>
      <w:pPr>
        <w:ind w:left="3020" w:hanging="339"/>
      </w:pPr>
      <w:rPr>
        <w:rFonts w:hint="default"/>
      </w:rPr>
    </w:lvl>
    <w:lvl w:ilvl="3" w:tplc="302667F8">
      <w:numFmt w:val="bullet"/>
      <w:lvlText w:val="•"/>
      <w:lvlJc w:val="left"/>
      <w:pPr>
        <w:ind w:left="3920" w:hanging="339"/>
      </w:pPr>
      <w:rPr>
        <w:rFonts w:hint="default"/>
      </w:rPr>
    </w:lvl>
    <w:lvl w:ilvl="4" w:tplc="20A0FA02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A48AE736">
      <w:numFmt w:val="bullet"/>
      <w:lvlText w:val="•"/>
      <w:lvlJc w:val="left"/>
      <w:pPr>
        <w:ind w:left="5720" w:hanging="339"/>
      </w:pPr>
      <w:rPr>
        <w:rFonts w:hint="default"/>
      </w:rPr>
    </w:lvl>
    <w:lvl w:ilvl="6" w:tplc="B8260B4C">
      <w:numFmt w:val="bullet"/>
      <w:lvlText w:val="•"/>
      <w:lvlJc w:val="left"/>
      <w:pPr>
        <w:ind w:left="6620" w:hanging="339"/>
      </w:pPr>
      <w:rPr>
        <w:rFonts w:hint="default"/>
      </w:rPr>
    </w:lvl>
    <w:lvl w:ilvl="7" w:tplc="D8980104">
      <w:numFmt w:val="bullet"/>
      <w:lvlText w:val="•"/>
      <w:lvlJc w:val="left"/>
      <w:pPr>
        <w:ind w:left="7520" w:hanging="339"/>
      </w:pPr>
      <w:rPr>
        <w:rFonts w:hint="default"/>
      </w:rPr>
    </w:lvl>
    <w:lvl w:ilvl="8" w:tplc="36A609DA">
      <w:numFmt w:val="bullet"/>
      <w:lvlText w:val="•"/>
      <w:lvlJc w:val="left"/>
      <w:pPr>
        <w:ind w:left="8420" w:hanging="33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3D"/>
    <w:rsid w:val="000114CD"/>
    <w:rsid w:val="00057448"/>
    <w:rsid w:val="000C278B"/>
    <w:rsid w:val="0011130B"/>
    <w:rsid w:val="00243502"/>
    <w:rsid w:val="00245091"/>
    <w:rsid w:val="00261BD2"/>
    <w:rsid w:val="002C4DEB"/>
    <w:rsid w:val="00341434"/>
    <w:rsid w:val="0034265D"/>
    <w:rsid w:val="00376AB3"/>
    <w:rsid w:val="004457D8"/>
    <w:rsid w:val="004928C0"/>
    <w:rsid w:val="004B381E"/>
    <w:rsid w:val="0058641F"/>
    <w:rsid w:val="0060669B"/>
    <w:rsid w:val="00627A94"/>
    <w:rsid w:val="006C5608"/>
    <w:rsid w:val="006D3F2C"/>
    <w:rsid w:val="007C24F8"/>
    <w:rsid w:val="00986336"/>
    <w:rsid w:val="009F45F8"/>
    <w:rsid w:val="00A04D26"/>
    <w:rsid w:val="00A61311"/>
    <w:rsid w:val="00A905C5"/>
    <w:rsid w:val="00A9785E"/>
    <w:rsid w:val="00AC08CD"/>
    <w:rsid w:val="00B00C75"/>
    <w:rsid w:val="00B82339"/>
    <w:rsid w:val="00BA153D"/>
    <w:rsid w:val="00C56EB7"/>
    <w:rsid w:val="00C63D94"/>
    <w:rsid w:val="00CA3A21"/>
    <w:rsid w:val="00DD1B28"/>
    <w:rsid w:val="00E27DDA"/>
    <w:rsid w:val="00E65F17"/>
    <w:rsid w:val="00EF2D20"/>
    <w:rsid w:val="00F123C3"/>
    <w:rsid w:val="00F305B6"/>
    <w:rsid w:val="00F661D7"/>
    <w:rsid w:val="00F76F5D"/>
    <w:rsid w:val="00F83602"/>
    <w:rsid w:val="00F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D18BD5"/>
  <w15:docId w15:val="{3727FBE3-B296-405E-8286-440848B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3D"/>
    <w:pPr>
      <w:widowControl w:val="0"/>
      <w:autoSpaceDE w:val="0"/>
      <w:autoSpaceDN w:val="0"/>
    </w:pPr>
    <w:rPr>
      <w:rFonts w:ascii="Arial Narrow" w:hAnsi="Arial Narrow" w:cs="Arial Narrow"/>
      <w:sz w:val="22"/>
      <w:szCs w:val="22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BA153D"/>
    <w:pPr>
      <w:spacing w:before="1"/>
      <w:ind w:left="219"/>
      <w:outlineLvl w:val="0"/>
    </w:pPr>
    <w:rPr>
      <w:rFonts w:ascii="Calibri" w:hAnsi="Calibri" w:cs="Calibri"/>
      <w:sz w:val="20"/>
      <w:szCs w:val="20"/>
    </w:rPr>
  </w:style>
  <w:style w:type="paragraph" w:styleId="Ttulo2">
    <w:name w:val="heading 2"/>
    <w:basedOn w:val="Normal"/>
    <w:link w:val="Ttulo2Char"/>
    <w:uiPriority w:val="99"/>
    <w:qFormat/>
    <w:rsid w:val="00BA153D"/>
    <w:pPr>
      <w:ind w:left="1220" w:hanging="339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1070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1070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BA153D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1070"/>
    <w:rPr>
      <w:rFonts w:ascii="Arial Narrow" w:hAnsi="Arial Narrow" w:cs="Arial Narrow"/>
      <w:lang w:val="pt-PT" w:eastAsia="pt-PT"/>
    </w:rPr>
  </w:style>
  <w:style w:type="paragraph" w:styleId="PargrafodaLista">
    <w:name w:val="List Paragraph"/>
    <w:basedOn w:val="Normal"/>
    <w:uiPriority w:val="99"/>
    <w:qFormat/>
    <w:rsid w:val="00BA153D"/>
    <w:pPr>
      <w:spacing w:before="9"/>
      <w:ind w:left="1220" w:hanging="339"/>
    </w:pPr>
  </w:style>
  <w:style w:type="paragraph" w:customStyle="1" w:styleId="TableParagraph">
    <w:name w:val="Table Paragraph"/>
    <w:basedOn w:val="Normal"/>
    <w:uiPriority w:val="99"/>
    <w:rsid w:val="00BA153D"/>
  </w:style>
  <w:style w:type="paragraph" w:styleId="Cabealho">
    <w:name w:val="header"/>
    <w:basedOn w:val="Normal"/>
    <w:link w:val="CabealhoChar"/>
    <w:uiPriority w:val="99"/>
    <w:rsid w:val="00CA3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070"/>
    <w:rPr>
      <w:rFonts w:ascii="Arial Narrow" w:hAnsi="Arial Narrow" w:cs="Arial Narrow"/>
      <w:lang w:val="pt-PT" w:eastAsia="pt-PT"/>
    </w:rPr>
  </w:style>
  <w:style w:type="paragraph" w:styleId="Rodap">
    <w:name w:val="footer"/>
    <w:basedOn w:val="Normal"/>
    <w:link w:val="RodapChar"/>
    <w:uiPriority w:val="99"/>
    <w:rsid w:val="00CA3A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1070"/>
    <w:rPr>
      <w:rFonts w:ascii="Arial Narrow" w:hAnsi="Arial Narrow" w:cs="Arial Narrow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C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C75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de Barros Vieira Junior</cp:lastModifiedBy>
  <cp:revision>2</cp:revision>
  <dcterms:created xsi:type="dcterms:W3CDTF">2022-02-18T16:47:00Z</dcterms:created>
  <dcterms:modified xsi:type="dcterms:W3CDTF">2022-02-18T16:47:00Z</dcterms:modified>
</cp:coreProperties>
</file>